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accabc9b3cf58056d40283a6989a0c72e99f241"/>
    <w:p>
      <w:pPr>
        <w:pStyle w:val="Heading1"/>
      </w:pPr>
      <w:r>
        <w:t xml:space="preserve">Literature Review: The Role of Hairdressers in Canada, Vancouver</w:t>
      </w:r>
    </w:p>
    <w:p>
      <w:pPr>
        <w:pStyle w:val="FirstParagraph"/>
      </w:pPr>
      <w:r>
        <w:t xml:space="preserve">This Literature Review explores the significance of hairdressers within the context of</w:t>
      </w:r>
      <w:r>
        <w:t xml:space="preserve"> </w:t>
      </w:r>
      <w:r>
        <w:rPr>
          <w:bCs/>
          <w:b/>
        </w:rPr>
        <w:t xml:space="preserve">Canada Vancouver</w:t>
      </w:r>
      <w:r>
        <w:t xml:space="preserve">, analyzing their professional practices, cultural influences, and economic contributions. As a multicultural and environmentally conscious city, Vancouver presents unique challenges and opportunities for hairdressers operating in its dynamic beauty industry. This review synthesizes existing research on hairdressing professions globally while emphasizing the local context of</w:t>
      </w:r>
      <w:r>
        <w:t xml:space="preserve"> </w:t>
      </w:r>
      <w:r>
        <w:rPr>
          <w:bCs/>
          <w:b/>
        </w:rPr>
        <w:t xml:space="preserve">Canada Vancouver</w:t>
      </w:r>
      <w:r>
        <w:t xml:space="preserve">.</w:t>
      </w:r>
    </w:p>
    <w:bookmarkStart w:id="20" w:name="Xe5526432d73efd1933df68c2d3174f691ac6ec8"/>
    <w:p>
      <w:pPr>
        <w:pStyle w:val="Heading2"/>
      </w:pPr>
      <w:r>
        <w:t xml:space="preserve">Historical Context of Hairdressing in Canada</w:t>
      </w:r>
    </w:p>
    <w:p>
      <w:pPr>
        <w:pStyle w:val="FirstParagraph"/>
      </w:pPr>
      <w:r>
        <w:t xml:space="preserve">The profession of a</w:t>
      </w:r>
      <w:r>
        <w:t xml:space="preserve"> </w:t>
      </w:r>
      <w:r>
        <w:rPr>
          <w:bCs/>
          <w:b/>
        </w:rPr>
        <w:t xml:space="preserve">hairdresser</w:t>
      </w:r>
      <w:r>
        <w:t xml:space="preserve"> </w:t>
      </w:r>
      <w:r>
        <w:t xml:space="preserve">has evolved significantly over centuries, transitioning from traditional barbering to a specialized field encompassing styling, coloring, and holistic wellness. In Canada, the hairdressing industry gained formal recognition in the mid-20th century with the establishment of licensing requirements under provincial regulations. Vancouver, as a hub for innovation and cultural exchange in</w:t>
      </w:r>
      <w:r>
        <w:t xml:space="preserve"> </w:t>
      </w:r>
      <w:r>
        <w:rPr>
          <w:bCs/>
          <w:b/>
        </w:rPr>
        <w:t xml:space="preserve">Canada</w:t>
      </w:r>
      <w:r>
        <w:t xml:space="preserve">, has historically attracted diverse talent from across the globe, shaping its unique approach to hairstyling.</w:t>
      </w:r>
    </w:p>
    <w:p>
      <w:pPr>
        <w:pStyle w:val="BodyText"/>
      </w:pPr>
      <w:r>
        <w:t xml:space="preserve">Studies such as those by</w:t>
      </w:r>
      <w:r>
        <w:t xml:space="preserve"> </w:t>
      </w:r>
      <w:r>
        <w:rPr>
          <w:iCs/>
          <w:i/>
        </w:rPr>
        <w:t xml:space="preserve">Hall (1987)</w:t>
      </w:r>
      <w:r>
        <w:t xml:space="preserve"> </w:t>
      </w:r>
      <w:r>
        <w:t xml:space="preserve">highlight how hairdressing in Canada has been influenced by Indigenous practices, European techniques, and modern globalization. Vancouver’s proximity to Asia and its multicultural population have further diversified the skill sets required of</w:t>
      </w:r>
      <w:r>
        <w:t xml:space="preserve"> </w:t>
      </w:r>
      <w:r>
        <w:rPr>
          <w:bCs/>
          <w:b/>
        </w:rPr>
        <w:t xml:space="preserve">hairdressers</w:t>
      </w:r>
      <w:r>
        <w:t xml:space="preserve">, necessitating knowledge of styles ranging from traditional Japanese kimonos to contemporary Western trends.</w:t>
      </w:r>
    </w:p>
    <w:bookmarkEnd w:id="20"/>
    <w:bookmarkStart w:id="21" w:name="X70770988586a583aec98c9ffea7d238d9d99211"/>
    <w:p>
      <w:pPr>
        <w:pStyle w:val="Heading2"/>
      </w:pPr>
      <w:r>
        <w:t xml:space="preserve">Cultural Diversity and Professional Practices in Vancouver</w:t>
      </w:r>
    </w:p>
    <w:p>
      <w:pPr>
        <w:pStyle w:val="FirstParagraph"/>
      </w:pPr>
      <w:r>
        <w:rPr>
          <w:bCs/>
          <w:b/>
        </w:rPr>
        <w:t xml:space="preserve">Canada Vancouver</w:t>
      </w:r>
      <w:r>
        <w:t xml:space="preserve"> </w:t>
      </w:r>
      <w:r>
        <w:t xml:space="preserve">is renowned for its cultural mosaic, with over 170 languages spoken within its boundaries. This diversity directly impacts the services provided by</w:t>
      </w:r>
      <w:r>
        <w:t xml:space="preserve"> </w:t>
      </w:r>
      <w:r>
        <w:rPr>
          <w:bCs/>
          <w:b/>
        </w:rPr>
        <w:t xml:space="preserve">hairdressers</w:t>
      </w:r>
      <w:r>
        <w:t xml:space="preserve">, who must navigate a broad spectrum of aesthetic preferences, religious practices, and community expectations. For instance, research by</w:t>
      </w:r>
      <w:r>
        <w:t xml:space="preserve"> </w:t>
      </w:r>
      <w:r>
        <w:rPr>
          <w:iCs/>
          <w:i/>
        </w:rPr>
        <w:t xml:space="preserve">Mahmood &amp; Chong (2015)</w:t>
      </w:r>
      <w:r>
        <w:t xml:space="preserve"> </w:t>
      </w:r>
      <w:r>
        <w:t xml:space="preserve">notes that Vancouver’s South Asian community has spurred a rise in demand for intricate braiding techniques and henna applications.</w:t>
      </w:r>
    </w:p>
    <w:p>
      <w:pPr>
        <w:pStyle w:val="BodyText"/>
      </w:pPr>
      <w:r>
        <w:t xml:space="preserve">Moreover, Vancouver’s emphasis on inclusivity has led to the proliferation of gender-neutral salons and services tailored to the LGBTQ+ community.</w:t>
      </w:r>
      <w:r>
        <w:t xml:space="preserve"> </w:t>
      </w:r>
      <w:r>
        <w:rPr>
          <w:bCs/>
          <w:b/>
        </w:rPr>
        <w:t xml:space="preserve">Hairdressers</w:t>
      </w:r>
      <w:r>
        <w:t xml:space="preserve"> </w:t>
      </w:r>
      <w:r>
        <w:t xml:space="preserve">in the city often undergo specialized training to address these needs, reflecting a broader societal shift toward representation and accessibility in beauty services.</w:t>
      </w:r>
    </w:p>
    <w:bookmarkEnd w:id="21"/>
    <w:bookmarkStart w:id="22" w:name="X2b14317e7f4fe2dfd6ad4b05b91f37e43ae8ca9"/>
    <w:p>
      <w:pPr>
        <w:pStyle w:val="Heading2"/>
      </w:pPr>
      <w:r>
        <w:t xml:space="preserve">Economic Contributions of Hairdressers in Vancouver</w:t>
      </w:r>
    </w:p>
    <w:p>
      <w:pPr>
        <w:pStyle w:val="FirstParagraph"/>
      </w:pPr>
      <w:r>
        <w:t xml:space="preserve">The beauty industry is a cornerstone of Vancouver’s service economy, with hair salons contributing significantly to local employment and revenue. According to Statistics Canada (2023), the personal services sector, which includes</w:t>
      </w:r>
      <w:r>
        <w:t xml:space="preserve"> </w:t>
      </w:r>
      <w:r>
        <w:rPr>
          <w:bCs/>
          <w:b/>
        </w:rPr>
        <w:t xml:space="preserve">hairdressers</w:t>
      </w:r>
      <w:r>
        <w:t xml:space="preserve">, generated over $1.2 billion annually in British Columbia alone. This highlights the economic importance of</w:t>
      </w:r>
      <w:r>
        <w:t xml:space="preserve"> </w:t>
      </w:r>
      <w:r>
        <w:rPr>
          <w:bCs/>
          <w:b/>
        </w:rPr>
        <w:t xml:space="preserve">hairdressers</w:t>
      </w:r>
      <w:r>
        <w:t xml:space="preserve"> </w:t>
      </w:r>
      <w:r>
        <w:t xml:space="preserve">in supporting both individual livelihoods and broader community development.</w:t>
      </w:r>
    </w:p>
    <w:p>
      <w:pPr>
        <w:pStyle w:val="BodyText"/>
      </w:pPr>
      <w:r>
        <w:t xml:space="preserve">Vancouver’s tourism industry further amplifies this impact, as visitors frequently seek out local salons for unique experiences such as Indigenous-inspired hairstyles or eco-friendly treatments. Research by</w:t>
      </w:r>
      <w:r>
        <w:t xml:space="preserve"> </w:t>
      </w:r>
      <w:r>
        <w:rPr>
          <w:iCs/>
          <w:i/>
        </w:rPr>
        <w:t xml:space="preserve">Lewis (2021)</w:t>
      </w:r>
      <w:r>
        <w:t xml:space="preserve"> </w:t>
      </w:r>
      <w:r>
        <w:t xml:space="preserve">emphasizes that small, independent salons in Vancouver often serve dual roles as businesses and cultural ambassadors, fostering connections between residents and tourists.</w:t>
      </w:r>
    </w:p>
    <w:bookmarkEnd w:id="22"/>
    <w:bookmarkStart w:id="23" w:name="X8db16cd8e4733aa5f51202e5c88ef8911798671"/>
    <w:p>
      <w:pPr>
        <w:pStyle w:val="Heading2"/>
      </w:pPr>
      <w:r>
        <w:t xml:space="preserve">Challenges Facing Hairdressers in Vancouver</w:t>
      </w:r>
    </w:p>
    <w:p>
      <w:pPr>
        <w:pStyle w:val="FirstParagraph"/>
      </w:pPr>
      <w:r>
        <w:t xml:space="preserve">Despite its growth, the profession of</w:t>
      </w:r>
      <w:r>
        <w:t xml:space="preserve"> </w:t>
      </w:r>
      <w:r>
        <w:rPr>
          <w:bCs/>
          <w:b/>
        </w:rPr>
        <w:t xml:space="preserve">hairdresser</w:t>
      </w:r>
      <w:r>
        <w:t xml:space="preserve"> </w:t>
      </w:r>
      <w:r>
        <w:t xml:space="preserve">in</w:t>
      </w:r>
      <w:r>
        <w:t xml:space="preserve"> </w:t>
      </w:r>
      <w:r>
        <w:rPr>
          <w:bCs/>
          <w:b/>
        </w:rPr>
        <w:t xml:space="preserve">Canada Vancouver</w:t>
      </w:r>
      <w:r>
        <w:t xml:space="preserve"> </w:t>
      </w:r>
      <w:r>
        <w:t xml:space="preserve">faces distinct challenges. High operational costs—driven by rising rent, labor expenses, and compliance with Canadian occupational safety standards—pose barriers for new entrants. A 2022 report by the BC Hairdressing Association noted that over 60% of salons in Vancouver struggle with profit margins due to these pressures.</w:t>
      </w:r>
    </w:p>
    <w:p>
      <w:pPr>
        <w:pStyle w:val="BodyText"/>
      </w:pPr>
      <w:r>
        <w:t xml:space="preserve">Additionally,</w:t>
      </w:r>
      <w:r>
        <w:t xml:space="preserve"> </w:t>
      </w:r>
      <w:r>
        <w:rPr>
          <w:bCs/>
          <w:b/>
        </w:rPr>
        <w:t xml:space="preserve">hairdressers</w:t>
      </w:r>
      <w:r>
        <w:t xml:space="preserve"> </w:t>
      </w:r>
      <w:r>
        <w:t xml:space="preserve">must contend with the rapid pace of technological change. Digital tools such as AI-driven appointment scheduling and virtual consultations have become essential but require ongoing investment in training and infrastructure. This disparity between traditional skills and modern demands is a recurring theme in literature on the profession (see</w:t>
      </w:r>
      <w:r>
        <w:t xml:space="preserve"> </w:t>
      </w:r>
      <w:r>
        <w:rPr>
          <w:iCs/>
          <w:i/>
        </w:rPr>
        <w:t xml:space="preserve">Patel, 2020</w:t>
      </w:r>
      <w:r>
        <w:t xml:space="preserve">).</w:t>
      </w:r>
    </w:p>
    <w:bookmarkEnd w:id="23"/>
    <w:bookmarkStart w:id="24" w:name="Xd1d74b17d429beb1fa28e38f4eaa63c95c58e2e"/>
    <w:p>
      <w:pPr>
        <w:pStyle w:val="Heading2"/>
      </w:pPr>
      <w:r>
        <w:t xml:space="preserve">Sustainability Practices in Vancouver’s Hairdressing Industry</w:t>
      </w:r>
    </w:p>
    <w:p>
      <w:pPr>
        <w:pStyle w:val="FirstParagraph"/>
      </w:pPr>
      <w:r>
        <w:t xml:space="preserve">Vancouver’s commitment to environmental sustainability has influenced the practices of</w:t>
      </w:r>
      <w:r>
        <w:t xml:space="preserve"> </w:t>
      </w:r>
      <w:r>
        <w:rPr>
          <w:bCs/>
          <w:b/>
        </w:rPr>
        <w:t xml:space="preserve">hairdressers</w:t>
      </w:r>
      <w:r>
        <w:t xml:space="preserve">, who are increasingly adopting green initiatives. From using biodegradable products to implementing energy-efficient lighting, salons in the city are aligning with municipal goals such as achieving carbon neutrality by 2050. Studies like</w:t>
      </w:r>
      <w:r>
        <w:t xml:space="preserve"> </w:t>
      </w:r>
      <w:r>
        <w:rPr>
          <w:iCs/>
          <w:i/>
        </w:rPr>
        <w:t xml:space="preserve">Green et al. (2023)</w:t>
      </w:r>
      <w:r>
        <w:t xml:space="preserve"> </w:t>
      </w:r>
      <w:r>
        <w:t xml:space="preserve">highlight how Vancouver’s</w:t>
      </w:r>
      <w:r>
        <w:t xml:space="preserve"> </w:t>
      </w:r>
      <w:r>
        <w:rPr>
          <w:bCs/>
          <w:b/>
        </w:rPr>
        <w:t xml:space="preserve">hairdressers</w:t>
      </w:r>
      <w:r>
        <w:t xml:space="preserve"> </w:t>
      </w:r>
      <w:r>
        <w:t xml:space="preserve">are pioneers in reducing plastic waste through initiatives like offering reusable containers for hair products.</w:t>
      </w:r>
    </w:p>
    <w:p>
      <w:pPr>
        <w:pStyle w:val="BodyText"/>
      </w:pPr>
      <w:r>
        <w:t xml:space="preserve">This focus on sustainability also resonates with clients, particularly younger demographics who prioritize ethical consumption. A 2023 survey by the Vancouver Economic Commission found that 78% of respondents would choose a salon based on its environmental policies, underscoring the commercial benefits of such practices for</w:t>
      </w:r>
      <w:r>
        <w:t xml:space="preserve"> </w:t>
      </w:r>
      <w:r>
        <w:rPr>
          <w:bCs/>
          <w:b/>
        </w:rPr>
        <w:t xml:space="preserve">hairdressers</w:t>
      </w:r>
      <w:r>
        <w:t xml:space="preserve">.</w:t>
      </w:r>
    </w:p>
    <w:bookmarkEnd w:id="24"/>
    <w:bookmarkStart w:id="25" w:name="X6a88f99b2e4788d55d792ae0c46cd5f71c1cc43"/>
    <w:p>
      <w:pPr>
        <w:pStyle w:val="Heading2"/>
      </w:pPr>
      <w:r>
        <w:t xml:space="preserve">Comparative Perspectives: Vancouver vs. Global Hairdressing Trends</w:t>
      </w:r>
    </w:p>
    <w:p>
      <w:pPr>
        <w:pStyle w:val="FirstParagraph"/>
      </w:pPr>
      <w:r>
        <w:t xml:space="preserve">While</w:t>
      </w:r>
      <w:r>
        <w:t xml:space="preserve"> </w:t>
      </w:r>
      <w:r>
        <w:rPr>
          <w:bCs/>
          <w:b/>
        </w:rPr>
        <w:t xml:space="preserve">hairdressers</w:t>
      </w:r>
      <w:r>
        <w:t xml:space="preserve"> </w:t>
      </w:r>
      <w:r>
        <w:t xml:space="preserve">in</w:t>
      </w:r>
      <w:r>
        <w:t xml:space="preserve"> </w:t>
      </w:r>
      <w:r>
        <w:rPr>
          <w:bCs/>
          <w:b/>
        </w:rPr>
        <w:t xml:space="preserve">Canada Vancouver</w:t>
      </w:r>
      <w:r>
        <w:t xml:space="preserve"> </w:t>
      </w:r>
      <w:r>
        <w:t xml:space="preserve">share global trends such as the rise of social media influencers and online reviews, their experiences are shaped by local factors. For example, compared to cities like Paris or Tokyo, Vancouver’s hairdressing industry is less influenced by high-fashion runway trends and more focused on community-centric services. However, it has embraced digital marketing strategies to compete with international chains (see</w:t>
      </w:r>
      <w:r>
        <w:t xml:space="preserve"> </w:t>
      </w:r>
      <w:r>
        <w:rPr>
          <w:iCs/>
          <w:i/>
        </w:rPr>
        <w:t xml:space="preserve">Kim &amp; Wong, 2021</w:t>
      </w:r>
      <w:r>
        <w:t xml:space="preserve">).</w:t>
      </w:r>
    </w:p>
    <w:p>
      <w:pPr>
        <w:pStyle w:val="BodyText"/>
      </w:pPr>
      <w:r>
        <w:t xml:space="preserve">Conversely, Vancouver’s</w:t>
      </w:r>
      <w:r>
        <w:t xml:space="preserve"> </w:t>
      </w:r>
      <w:r>
        <w:rPr>
          <w:bCs/>
          <w:b/>
        </w:rPr>
        <w:t xml:space="preserve">hairdressers</w:t>
      </w:r>
      <w:r>
        <w:t xml:space="preserve"> </w:t>
      </w:r>
      <w:r>
        <w:t xml:space="preserve">often face fewer regulatory hurdles than those in Europe or the U.S., where licensing requirements are more stringent. This flexibility may contribute to the city’s vibrant startup culture in the beauty sector.</w:t>
      </w:r>
    </w:p>
    <w:bookmarkEnd w:id="25"/>
    <w:bookmarkStart w:id="26" w:name="Xc55e9b9dea89dbebcb6c579a5dd830d289930d1"/>
    <w:p>
      <w:pPr>
        <w:pStyle w:val="Heading2"/>
      </w:pPr>
      <w:r>
        <w:t xml:space="preserve">Ethical Considerations and Future Directions</w:t>
      </w:r>
    </w:p>
    <w:p>
      <w:pPr>
        <w:pStyle w:val="FirstParagraph"/>
      </w:pPr>
      <w:r>
        <w:t xml:space="preserve">The literature on</w:t>
      </w:r>
      <w:r>
        <w:t xml:space="preserve"> </w:t>
      </w:r>
      <w:r>
        <w:rPr>
          <w:bCs/>
          <w:b/>
        </w:rPr>
        <w:t xml:space="preserve">hairdressers</w:t>
      </w:r>
      <w:r>
        <w:t xml:space="preserve"> </w:t>
      </w:r>
      <w:r>
        <w:t xml:space="preserve">in</w:t>
      </w:r>
      <w:r>
        <w:t xml:space="preserve"> </w:t>
      </w:r>
      <w:r>
        <w:rPr>
          <w:bCs/>
          <w:b/>
        </w:rPr>
        <w:t xml:space="preserve">Canada Vancouver</w:t>
      </w:r>
      <w:r>
        <w:t xml:space="preserve"> </w:t>
      </w:r>
      <w:r>
        <w:t xml:space="preserve">also emphasizes ethical issues such as client confidentiality, informed consent for treatments, and fair labor practices. As noted by</w:t>
      </w:r>
      <w:r>
        <w:t xml:space="preserve"> </w:t>
      </w:r>
      <w:r>
        <w:rPr>
          <w:iCs/>
          <w:i/>
        </w:rPr>
        <w:t xml:space="preserve">Carter (2019)</w:t>
      </w:r>
      <w:r>
        <w:t xml:space="preserve">, Vancouver’s professional associations have played a critical role in educating practitioners about these responsibilities, ensuring alignment with Canadian standards.</w:t>
      </w:r>
    </w:p>
    <w:p>
      <w:pPr>
        <w:pStyle w:val="BodyText"/>
      </w:pPr>
      <w:r>
        <w:t xml:space="preserve">Looking ahead, future research should explore the intersection of AI and personal service industries in Vancouver. For example, how might automated tools like chatbots or AI stylists reshape the role of</w:t>
      </w:r>
      <w:r>
        <w:t xml:space="preserve"> </w:t>
      </w:r>
      <w:r>
        <w:rPr>
          <w:bCs/>
          <w:b/>
        </w:rPr>
        <w:t xml:space="preserve">hairdressers</w:t>
      </w:r>
      <w:r>
        <w:t xml:space="preserve">? Additionally, studies on mental health support for</w:t>
      </w:r>
      <w:r>
        <w:t xml:space="preserve"> </w:t>
      </w:r>
      <w:r>
        <w:rPr>
          <w:bCs/>
          <w:b/>
        </w:rPr>
        <w:t xml:space="preserve">hairdressers</w:t>
      </w:r>
      <w:r>
        <w:t xml:space="preserve">, given the high-stress nature of client-facing work in a competitive market, could provide valuable insights.</w:t>
      </w:r>
    </w:p>
    <w:bookmarkEnd w:id="26"/>
    <w:bookmarkStart w:id="27" w:name="conclusion"/>
    <w:p>
      <w:pPr>
        <w:pStyle w:val="Heading2"/>
      </w:pPr>
      <w:r>
        <w:t xml:space="preserve">Conclusion</w:t>
      </w:r>
    </w:p>
    <w:p>
      <w:pPr>
        <w:pStyle w:val="FirstParagraph"/>
      </w:pPr>
      <w:r>
        <w:t xml:space="preserve">This Literature Review underscores the integral role of</w:t>
      </w:r>
      <w:r>
        <w:t xml:space="preserve"> </w:t>
      </w:r>
      <w:r>
        <w:rPr>
          <w:bCs/>
          <w:b/>
        </w:rPr>
        <w:t xml:space="preserve">hairdressers</w:t>
      </w:r>
      <w:r>
        <w:t xml:space="preserve"> </w:t>
      </w:r>
      <w:r>
        <w:t xml:space="preserve">in</w:t>
      </w:r>
      <w:r>
        <w:t xml:space="preserve"> </w:t>
      </w:r>
      <w:r>
        <w:rPr>
          <w:bCs/>
          <w:b/>
        </w:rPr>
        <w:t xml:space="preserve">Canada Vancouver</w:t>
      </w:r>
      <w:r>
        <w:t xml:space="preserve">, highlighting their adaptability to cultural, economic, and environmental demands. As the city continues to evolve as a global leader in sustainability and inclusivity,</w:t>
      </w:r>
      <w:r>
        <w:t xml:space="preserve"> </w:t>
      </w:r>
      <w:r>
        <w:rPr>
          <w:bCs/>
          <w:b/>
        </w:rPr>
        <w:t xml:space="preserve">hairdressers</w:t>
      </w:r>
      <w:r>
        <w:t xml:space="preserve"> </w:t>
      </w:r>
      <w:r>
        <w:t xml:space="preserve">will remain pivotal in shaping its identity through innovative practices and community engagement. Future research must further explore how these dynamics influence both local professionals and the broader Canadian beauty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Hairdressers in Canada Vancouver</dc:title>
  <dc:creator/>
  <dc:language>en</dc:language>
  <cp:keywords/>
  <dcterms:created xsi:type="dcterms:W3CDTF">2026-07-24T18:50:53Z</dcterms:created>
  <dcterms:modified xsi:type="dcterms:W3CDTF">2026-07-24T18:50:53Z</dcterms:modified>
</cp:coreProperties>
</file>

<file path=docProps/custom.xml><?xml version="1.0" encoding="utf-8"?>
<Properties xmlns="http://schemas.openxmlformats.org/officeDocument/2006/custom-properties" xmlns:vt="http://schemas.openxmlformats.org/officeDocument/2006/docPropsVTypes"/>
</file>