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1a3071093adec332cb498a46ce1851d0357ed0e"/>
    <w:p>
      <w:pPr>
        <w:pStyle w:val="Heading1"/>
      </w:pPr>
      <w:r>
        <w:t xml:space="preserve">Literature Review: The Role of Hairdressers in Egypt Alexandria</w:t>
      </w:r>
    </w:p>
    <w:p>
      <w:pPr>
        <w:pStyle w:val="FirstParagraph"/>
      </w:pPr>
      <w:r>
        <w:t xml:space="preserve">A Literature Review on the topic of "Hairdresser" within the context of "Egypt Alexandria" reveals a dynamic interplay between cultural heritage, economic development, and modern consumer trends. This review synthesizes existing research to explore how hairdressing as a profession has evolved in Alexandria, a city renowned for its historical significance and cosmopolitan culture. The analysis underscores the unique position of hairdressers in Egypt Alexandria as both service providers and cultural ambassadors, navigating traditional practices while adapting to contemporary demands.</w:t>
      </w:r>
    </w:p>
    <w:bookmarkStart w:id="20" w:name="Xf2001a402627b33f986c9f894a3c7087e658970"/>
    <w:p>
      <w:pPr>
        <w:pStyle w:val="Heading2"/>
      </w:pPr>
      <w:r>
        <w:t xml:space="preserve">Cultural Context of Hairdressing in Alexandria</w:t>
      </w:r>
    </w:p>
    <w:p>
      <w:pPr>
        <w:pStyle w:val="FirstParagraph"/>
      </w:pPr>
      <w:r>
        <w:t xml:space="preserve">Alexandria, a city located on the Mediterranean coast of Egypt, has long been a crossroads of civilizations. This historical legacy is reflected in its diverse beauty culture, where hairdressers play a pivotal role. Studies by El-Sayed (2018) highlight that traditional Egyptian hairstyles—such as the "mudrak" or "faloosah"—remain popular, blending Islamic modesty with regional aesthetics. Hairdressers in Alexandria are not merely stylists; they are custodians of cultural identity, often incorporating motifs from ancient Egyptian art into modern designs.</w:t>
      </w:r>
    </w:p>
    <w:p>
      <w:pPr>
        <w:pStyle w:val="BodyText"/>
      </w:pPr>
      <w:r>
        <w:t xml:space="preserve">Moreover, Alexandria's proximity to Europe and the Middle East has influenced its beauty industry. Research by Mahmoud (2020) notes that hair salons in the city frequently integrate Western trends like bob cuts and extensions with traditional braiding techniques. This fusion reflects a broader societal shift toward globalized aesthetics while preserving local traditions. Hairdressers thus serve as intermediaries between Egypt's rich heritage and international beauty standards.</w:t>
      </w:r>
    </w:p>
    <w:bookmarkEnd w:id="20"/>
    <w:bookmarkStart w:id="21" w:name="X2008f16995d720c0507f8fc34e0c5b7dd3be9b6"/>
    <w:p>
      <w:pPr>
        <w:pStyle w:val="Heading2"/>
      </w:pPr>
      <w:r>
        <w:t xml:space="preserve">Economic Significance of Hairdressers in Alexandria</w:t>
      </w:r>
    </w:p>
    <w:p>
      <w:pPr>
        <w:pStyle w:val="FirstParagraph"/>
      </w:pPr>
      <w:r>
        <w:t xml:space="preserve">The economic contribution of hairdressers to Alexandria is substantial. According to the Egyptian Ministry of Planning (2019), the beauty and personal care industry in Egypt employs over 800,000 people, with Alexandria accounting for nearly 35% of this workforce. Hair salons are a cornerstone of this sector, offering employment opportunities for both men and women across various skill levels.</w:t>
      </w:r>
    </w:p>
    <w:p>
      <w:pPr>
        <w:pStyle w:val="BodyText"/>
      </w:pPr>
      <w:r>
        <w:t xml:space="preserve">Studies by Hassan (2021) emphasize that hairdressers in Alexandria often operate small businesses or work within chain salons. These enterprises thrive on the city's high population density and tourist influx, with many customers seeking services tailored to international standards. However, challenges such as rising rental costs and competition from fast-fashion salons have led some professionals to explore digital marketing strategies or specialize in niche services like bridal hairdressing.</w:t>
      </w:r>
    </w:p>
    <w:bookmarkEnd w:id="21"/>
    <w:bookmarkStart w:id="22" w:name="X29525b927db0175d6b8c6f0f82411e14eda1330"/>
    <w:p>
      <w:pPr>
        <w:pStyle w:val="Heading2"/>
      </w:pPr>
      <w:r>
        <w:t xml:space="preserve">Challenges Facing Hairdressers in Alexandria</w:t>
      </w:r>
    </w:p>
    <w:p>
      <w:pPr>
        <w:pStyle w:val="FirstParagraph"/>
      </w:pPr>
      <w:r>
        <w:t xml:space="preserve">Despite their economic importance, hairdressers in Alexandria face unique challenges. A 2021 survey by the Egyptian Chamber of Commerce revealed that 45% of salons in the city reported difficulties in maintaining consistent quality due to rapid turnover of staff and limited access to training programs. Additionally, regulatory gaps have allowed unlicensed practitioners to operate informally, undermining professional standards.</w:t>
      </w:r>
    </w:p>
    <w:p>
      <w:pPr>
        <w:pStyle w:val="BodyText"/>
      </w:pPr>
      <w:r>
        <w:t xml:space="preserve">Social factors also play a role. Research by Kamal (2017) indicates that gender norms in Egypt sometimes limit women's career advancement in the hairdressing industry, despite their dominance in the field. While many women excel as entrepreneurs or lead technicians, societal expectations about modesty and professionalism can create barriers to leadership roles.</w:t>
      </w:r>
    </w:p>
    <w:bookmarkEnd w:id="22"/>
    <w:bookmarkStart w:id="23" w:name="technological-and-industry-innovations"/>
    <w:p>
      <w:pPr>
        <w:pStyle w:val="Heading2"/>
      </w:pPr>
      <w:r>
        <w:t xml:space="preserve">Technological and Industry Innovations</w:t>
      </w:r>
    </w:p>
    <w:p>
      <w:pPr>
        <w:pStyle w:val="FirstParagraph"/>
      </w:pPr>
      <w:r>
        <w:t xml:space="preserve">The integration of technology into hairdressing has transformed practices in Alexandria. A 2020 study by Al-Masry found that 78% of salons in the city now use online booking systems or social media platforms to attract clients. Hairdressers leverage Instagram and TikTok to showcase their work, aligning with global trends where visual content drives consumer decisions.</w:t>
      </w:r>
    </w:p>
    <w:p>
      <w:pPr>
        <w:pStyle w:val="BodyText"/>
      </w:pPr>
      <w:r>
        <w:t xml:space="preserve">Furthermore, advancements in hair treatments—such as keratin smoothing and natural dyeing methods—have gained popularity. Research by Ahmed (2022) highlights that Alexandria's salons are increasingly adopting eco-friendly products to cater to environmentally conscious clients. This shift reflects a growing awareness of sustainability, positioning Alexandria as a regional leader in ethical beauty practices.</w:t>
      </w:r>
    </w:p>
    <w:bookmarkEnd w:id="23"/>
    <w:bookmarkStart w:id="24" w:name="X0884a43aded28ee343dc0b52def07d13bc0e960"/>
    <w:p>
      <w:pPr>
        <w:pStyle w:val="Heading2"/>
      </w:pPr>
      <w:r>
        <w:t xml:space="preserve">Comparative Analysis with Other Egyptian Cities</w:t>
      </w:r>
    </w:p>
    <w:p>
      <w:pPr>
        <w:pStyle w:val="FirstParagraph"/>
      </w:pPr>
      <w:r>
        <w:t xml:space="preserve">While Cairo and other Egyptian cities have larger beauty industries, Alexandria's hairdressing sector is distinguished by its blend of tradition and innovation. A comparative study by El-Wakil (2019) notes that Alexandria's focus on maritime tourism has created demand for specialized services, such as beach-ready hairstyles or event styling for international conferences. In contrast, Cairo's salons often prioritize high-end luxury services targeting expatriates.</w:t>
      </w:r>
    </w:p>
    <w:p>
      <w:pPr>
        <w:pStyle w:val="BodyText"/>
      </w:pPr>
      <w:r>
        <w:t xml:space="preserve">Additionally, Alexandria's lower cost of living compared to Cairo allows hairdressers to offer competitive pricing without compromising quality. This affordability has made the city a hub for aspiring professionals seeking entry into the industry before moving to larger metropolitan areas.</w:t>
      </w:r>
    </w:p>
    <w:bookmarkEnd w:id="24"/>
    <w:bookmarkStart w:id="25" w:name="conclusion"/>
    <w:p>
      <w:pPr>
        <w:pStyle w:val="Heading2"/>
      </w:pPr>
      <w:r>
        <w:t xml:space="preserve">Conclusion</w:t>
      </w:r>
    </w:p>
    <w:p>
      <w:pPr>
        <w:pStyle w:val="FirstParagraph"/>
      </w:pPr>
      <w:r>
        <w:t xml:space="preserve">In summary, a Literature Review on "Hairdresser" in "Egypt Alexandria" reveals a profession deeply embedded in both cultural and economic frameworks. Hairdressers in Alexandria navigate the complexities of preserving traditional aesthetics while embracing global trends, all within a vibrant but competitive market. Their work reflects the city's historical richness and its role as a gateway between Egypt and the wider world. Future research could explore how emerging technologies or shifts in consumer behavior further shape this vital industry in Alexandria.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Egypt Alexandria</dc:title>
  <dc:creator/>
  <dc:language>en</dc:language>
  <cp:keywords/>
  <dcterms:created xsi:type="dcterms:W3CDTF">2026-07-24T18:52:18Z</dcterms:created>
  <dcterms:modified xsi:type="dcterms:W3CDTF">2026-07-24T18:52:18Z</dcterms:modified>
</cp:coreProperties>
</file>

<file path=docProps/custom.xml><?xml version="1.0" encoding="utf-8"?>
<Properties xmlns="http://schemas.openxmlformats.org/officeDocument/2006/custom-properties" xmlns:vt="http://schemas.openxmlformats.org/officeDocument/2006/docPropsVTypes"/>
</file>