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1f3c0e9c675cf5e8a57174c27380b9ae93448d8"/>
    <w:p>
      <w:pPr>
        <w:pStyle w:val="Heading1"/>
      </w:pPr>
      <w:r>
        <w:t xml:space="preserve">Literature Review: Hairdresser in India New Delhi</w:t>
      </w:r>
    </w:p>
    <w:p>
      <w:pPr>
        <w:pStyle w:val="FirstParagraph"/>
      </w:pPr>
      <w:r>
        <w:t xml:space="preserve">A literature review on the role and significance of hairdressers in the context of</w:t>
      </w:r>
      <w:r>
        <w:t xml:space="preserve"> </w:t>
      </w:r>
      <w:r>
        <w:rPr>
          <w:bCs/>
          <w:b/>
        </w:rPr>
        <w:t xml:space="preserve">India New Delhi</w:t>
      </w:r>
      <w:r>
        <w:t xml:space="preserve"> </w:t>
      </w:r>
      <w:r>
        <w:t xml:space="preserve">is essential to understand how this profession intersects with cultural, economic, and social dynamics. The hairdressing industry, while often viewed as a service-oriented trade, holds profound implications for urban development, gender roles, and consumer behavior. In</w:t>
      </w:r>
      <w:r>
        <w:t xml:space="preserve"> </w:t>
      </w:r>
      <w:r>
        <w:rPr>
          <w:bCs/>
          <w:b/>
        </w:rPr>
        <w:t xml:space="preserve">New Delhi</w:t>
      </w:r>
      <w:r>
        <w:t xml:space="preserve">, a city known for its diversity and rapid modernization, the profession of a hairdresser has evolved into both an art form and a livelihood opportunity. This review explores existing scholarly work on hairdressers in India, with particular emphasis on</w:t>
      </w:r>
      <w:r>
        <w:t xml:space="preserve"> </w:t>
      </w:r>
      <w:r>
        <w:rPr>
          <w:bCs/>
          <w:b/>
        </w:rPr>
        <w:t xml:space="preserve">New Delhi</w:t>
      </w:r>
      <w:r>
        <w:t xml:space="preserve"> </w:t>
      </w:r>
      <w:r>
        <w:t xml:space="preserve">as a microcosm of broader trends.</w:t>
      </w:r>
    </w:p>
    <w:bookmarkStart w:id="20" w:name="X379d94de0497d60ccf37a568e4ae50b83f13c30"/>
    <w:p>
      <w:pPr>
        <w:pStyle w:val="Heading2"/>
      </w:pPr>
      <w:r>
        <w:t xml:space="preserve">Historical Context and Evolution of Hairdressing in India</w:t>
      </w:r>
    </w:p>
    <w:p>
      <w:pPr>
        <w:pStyle w:val="FirstParagraph"/>
      </w:pPr>
      <w:r>
        <w:t xml:space="preserve">The art of hairstyling in India dates back centuries, rooted in cultural rituals and religious practices. Traditional Indian hairstyles, such as the "braid" or "mangalsutra" adorned with gemstones, reflect regional identities and social status. However, the modernization of urban centers like</w:t>
      </w:r>
      <w:r>
        <w:t xml:space="preserve"> </w:t>
      </w:r>
      <w:r>
        <w:rPr>
          <w:bCs/>
          <w:b/>
        </w:rPr>
        <w:t xml:space="preserve">New Delhi</w:t>
      </w:r>
      <w:r>
        <w:t xml:space="preserve"> </w:t>
      </w:r>
      <w:r>
        <w:t xml:space="preserve">has transformed this practice into a commercial enterprise. Scholarly works by authors such as</w:t>
      </w:r>
      <w:r>
        <w:t xml:space="preserve"> </w:t>
      </w:r>
      <w:r>
        <w:rPr>
          <w:iCs/>
          <w:i/>
        </w:rPr>
        <w:t xml:space="preserve">Singh (2015)</w:t>
      </w:r>
      <w:r>
        <w:t xml:space="preserve"> </w:t>
      </w:r>
      <w:r>
        <w:t xml:space="preserve">and</w:t>
      </w:r>
      <w:r>
        <w:t xml:space="preserve"> </w:t>
      </w:r>
      <w:r>
        <w:rPr>
          <w:iCs/>
          <w:i/>
        </w:rPr>
        <w:t xml:space="preserve">Rao (2018)</w:t>
      </w:r>
      <w:r>
        <w:t xml:space="preserve"> </w:t>
      </w:r>
      <w:r>
        <w:t xml:space="preserve">highlight how colonial influences introduced Western grooming standards, leading to the emergence of salons in cities like Delhi. This shift is critical in understanding how hairdressers in New Delhi today navigate a blend of indigenous traditions and global trends.</w:t>
      </w:r>
    </w:p>
    <w:bookmarkEnd w:id="20"/>
    <w:bookmarkStart w:id="21" w:name="Xf192632496d39aee36c33157f1d888e379d997e"/>
    <w:p>
      <w:pPr>
        <w:pStyle w:val="Heading2"/>
      </w:pPr>
      <w:r>
        <w:t xml:space="preserve">The Hairdressing Industry in New Delhi: A Unique Ecosystem</w:t>
      </w:r>
    </w:p>
    <w:p>
      <w:pPr>
        <w:pStyle w:val="FirstParagraph"/>
      </w:pPr>
      <w:r>
        <w:rPr>
          <w:bCs/>
          <w:b/>
        </w:rPr>
        <w:t xml:space="preserve">New Delhi</w:t>
      </w:r>
      <w:r>
        <w:t xml:space="preserve"> </w:t>
      </w:r>
      <w:r>
        <w:t xml:space="preserve">has emerged as a hub for the hairdressing industry, characterized by a mix of small, family-run salons and upscale parlors catering to diverse clientele. Studies by the</w:t>
      </w:r>
      <w:r>
        <w:t xml:space="preserve"> </w:t>
      </w:r>
      <w:r>
        <w:rPr>
          <w:iCs/>
          <w:i/>
        </w:rPr>
        <w:t xml:space="preserve">Delhi Institute of Fashion Technology (2019)</w:t>
      </w:r>
      <w:r>
        <w:t xml:space="preserve"> </w:t>
      </w:r>
      <w:r>
        <w:t xml:space="preserve">reveal that over 30% of New Delhi's population engages in regular haircare services, underscoring the sector's economic significance. The city’s cosmopolitan nature—home to expatriates, Bollywood stars, and local residents—has created a demand for specialized services such as bridal hairstyles or men’s grooming. Research by</w:t>
      </w:r>
      <w:r>
        <w:t xml:space="preserve"> </w:t>
      </w:r>
      <w:r>
        <w:rPr>
          <w:iCs/>
          <w:i/>
        </w:rPr>
        <w:t xml:space="preserve">Gupta &amp; Verma (2021)</w:t>
      </w:r>
      <w:r>
        <w:t xml:space="preserve"> </w:t>
      </w:r>
      <w:r>
        <w:t xml:space="preserve">emphasizes that hairdressers in New Delhi often act as cultural ambassadors, adapting their skills to meet the expectations of clients from various socio-economic backgrounds.</w:t>
      </w:r>
    </w:p>
    <w:bookmarkEnd w:id="21"/>
    <w:bookmarkStart w:id="22" w:name="Xe7994a45f13fb94478449bbd9239161c5a068e0"/>
    <w:p>
      <w:pPr>
        <w:pStyle w:val="Heading2"/>
      </w:pPr>
      <w:r>
        <w:t xml:space="preserve">Challenges Faced by Hairdressers in New Delhi</w:t>
      </w:r>
    </w:p>
    <w:p>
      <w:pPr>
        <w:pStyle w:val="FirstParagraph"/>
      </w:pPr>
      <w:r>
        <w:t xml:space="preserve">Despite its growth, the profession of a hairdresser in</w:t>
      </w:r>
      <w:r>
        <w:t xml:space="preserve"> </w:t>
      </w:r>
      <w:r>
        <w:rPr>
          <w:bCs/>
          <w:b/>
        </w:rPr>
        <w:t xml:space="preserve">New Delhi</w:t>
      </w:r>
      <w:r>
        <w:t xml:space="preserve"> </w:t>
      </w:r>
      <w:r>
        <w:t xml:space="preserve">is not without challenges. A study by the</w:t>
      </w:r>
      <w:r>
        <w:t xml:space="preserve"> </w:t>
      </w:r>
      <w:r>
        <w:rPr>
          <w:iCs/>
          <w:i/>
        </w:rPr>
        <w:t xml:space="preserve">Delhi School of Economics (2020)</w:t>
      </w:r>
      <w:r>
        <w:t xml:space="preserve"> </w:t>
      </w:r>
      <w:r>
        <w:t xml:space="preserve">highlights issues such as low formal training standards, limited access to advanced technology, and fierce competition from multinational beauty brands. Additionally, the informal nature of many salons in New Delhi raises concerns about labor rights and health safety. Hairdressers often work long hours under precarious conditions, as noted by</w:t>
      </w:r>
      <w:r>
        <w:t xml:space="preserve"> </w:t>
      </w:r>
      <w:r>
        <w:rPr>
          <w:iCs/>
          <w:i/>
        </w:rPr>
        <w:t xml:space="preserve">Kaur (2022)</w:t>
      </w:r>
      <w:r>
        <w:t xml:space="preserve">, who argues that this sector requires greater regulatory oversight to ensure fair wages and professional development opportunities.</w:t>
      </w:r>
    </w:p>
    <w:bookmarkEnd w:id="22"/>
    <w:bookmarkStart w:id="23" w:name="socio-cultural-dynamics-and-gender-roles"/>
    <w:p>
      <w:pPr>
        <w:pStyle w:val="Heading2"/>
      </w:pPr>
      <w:r>
        <w:t xml:space="preserve">Socio-Cultural Dynamics and Gender Roles</w:t>
      </w:r>
    </w:p>
    <w:p>
      <w:pPr>
        <w:pStyle w:val="FirstParagraph"/>
      </w:pPr>
      <w:r>
        <w:t xml:space="preserve">The role of a hairdresser in New Delhi is deeply intertwined with gender dynamics. Traditionally, the profession has been dominated by women, reflecting broader societal norms about care work. However, recent studies show a gradual shift as men increasingly enter the field.</w:t>
      </w:r>
      <w:r>
        <w:t xml:space="preserve"> </w:t>
      </w:r>
      <w:r>
        <w:rPr>
          <w:iCs/>
          <w:i/>
        </w:rPr>
        <w:t xml:space="preserve">Jain (2023)</w:t>
      </w:r>
      <w:r>
        <w:t xml:space="preserve"> </w:t>
      </w:r>
      <w:r>
        <w:t xml:space="preserve">explores how male hairdressers in New Delhi are redefining gender roles, challenging stereotypes while navigating client expectations rooted in traditional perceptions. This evolution underscores the profession’s potential to foster social change.</w:t>
      </w:r>
    </w:p>
    <w:bookmarkEnd w:id="23"/>
    <w:bookmarkStart w:id="24" w:name="economic-impact-and-entrepreneurship"/>
    <w:p>
      <w:pPr>
        <w:pStyle w:val="Heading2"/>
      </w:pPr>
      <w:r>
        <w:t xml:space="preserve">Economic Impact and Entrepreneurship</w:t>
      </w:r>
    </w:p>
    <w:p>
      <w:pPr>
        <w:pStyle w:val="FirstParagraph"/>
      </w:pPr>
      <w:r>
        <w:t xml:space="preserve">Hairdressing has become a significant contributor to New Delhi’s informal economy. A report by the</w:t>
      </w:r>
      <w:r>
        <w:t xml:space="preserve"> </w:t>
      </w:r>
      <w:r>
        <w:rPr>
          <w:iCs/>
          <w:i/>
        </w:rPr>
        <w:t xml:space="preserve">Delhi Economic Review (2021)</w:t>
      </w:r>
      <w:r>
        <w:t xml:space="preserve"> </w:t>
      </w:r>
      <w:r>
        <w:t xml:space="preserve">estimates that over 15,000 salons operate in the city, employing approximately 35,000 individuals. Many of these entrepreneurs are women who have turned small stalls into thriving businesses. Research by</w:t>
      </w:r>
      <w:r>
        <w:t xml:space="preserve"> </w:t>
      </w:r>
      <w:r>
        <w:rPr>
          <w:iCs/>
          <w:i/>
        </w:rPr>
        <w:t xml:space="preserve">Mittal (2022)</w:t>
      </w:r>
      <w:r>
        <w:t xml:space="preserve"> </w:t>
      </w:r>
      <w:r>
        <w:t xml:space="preserve">highlights how microfinance initiatives and digital platforms like Instagram have empowered hairdressers to expand their customer base and compete with larger chains.</w:t>
      </w:r>
    </w:p>
    <w:bookmarkEnd w:id="24"/>
    <w:bookmarkStart w:id="25" w:name="trends-and-innovations-in-hairdressing"/>
    <w:p>
      <w:pPr>
        <w:pStyle w:val="Heading2"/>
      </w:pPr>
      <w:r>
        <w:t xml:space="preserve">Trends and Innovations in Hairdressing</w:t>
      </w:r>
    </w:p>
    <w:p>
      <w:pPr>
        <w:pStyle w:val="FirstParagraph"/>
      </w:pPr>
      <w:r>
        <w:t xml:space="preserve">The rise of social media has transformed the way hairdressers in New Delhi market their services. Platforms like TikTok and YouTube have enabled practitioners to showcase creativity, such as "viral" hairstyles or DIY tutorials, attracting younger demographics. A study by</w:t>
      </w:r>
      <w:r>
        <w:t xml:space="preserve"> </w:t>
      </w:r>
      <w:r>
        <w:rPr>
          <w:iCs/>
          <w:i/>
        </w:rPr>
        <w:t xml:space="preserve">Sharma &amp; Mehta (2023)</w:t>
      </w:r>
      <w:r>
        <w:t xml:space="preserve"> </w:t>
      </w:r>
      <w:r>
        <w:t xml:space="preserve">notes that 60% of New Delhi-based salons now use online booking systems and AI-driven tools for personalized recommendations. Additionally, the demand for eco-friendly products and sustainable practices is growing, reflecting global trends in the beauty industry.</w:t>
      </w:r>
    </w:p>
    <w:bookmarkEnd w:id="25"/>
    <w:bookmarkStart w:id="26" w:name="conclusion"/>
    <w:p>
      <w:pPr>
        <w:pStyle w:val="Heading2"/>
      </w:pPr>
      <w:r>
        <w:t xml:space="preserve">Conclusion</w:t>
      </w:r>
    </w:p>
    <w:p>
      <w:pPr>
        <w:pStyle w:val="FirstParagraph"/>
      </w:pPr>
      <w:r>
        <w:t xml:space="preserve">In summary, the profession of a hairdresser in</w:t>
      </w:r>
      <w:r>
        <w:t xml:space="preserve"> </w:t>
      </w:r>
      <w:r>
        <w:rPr>
          <w:bCs/>
          <w:b/>
        </w:rPr>
        <w:t xml:space="preserve">India New Delhi</w:t>
      </w:r>
      <w:r>
        <w:t xml:space="preserve"> </w:t>
      </w:r>
      <w:r>
        <w:t xml:space="preserve">represents a dynamic interplay between tradition and modernity. Literature on this topic reveals how hairdressers navigate cultural expectations, economic challenges, and technological advancements to thrive in a competitive urban environment. As New Delhi continues to evolve into a global city, the role of hairdressers will likely expand beyond mere service provision to include advocacy for labor rights, innovation in aesthetics, and cultural preservation. Future research should focus on longitudinal studies of this sector’s impact on local economies and its potential as a tool for social empowerment.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India New Delhi</dc:title>
  <dc:creator/>
  <dc:language>en</dc:language>
  <cp:keywords/>
  <dcterms:created xsi:type="dcterms:W3CDTF">2026-07-24T17:11:02Z</dcterms:created>
  <dcterms:modified xsi:type="dcterms:W3CDTF">2026-07-24T17:11:02Z</dcterms:modified>
</cp:coreProperties>
</file>

<file path=docProps/custom.xml><?xml version="1.0" encoding="utf-8"?>
<Properties xmlns="http://schemas.openxmlformats.org/officeDocument/2006/custom-properties" xmlns:vt="http://schemas.openxmlformats.org/officeDocument/2006/docPropsVTypes"/>
</file>