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b12ede80ebf9842d515b7455810a2a3b380eaff"/>
    <w:p>
      <w:pPr>
        <w:pStyle w:val="Heading1"/>
      </w:pPr>
      <w:r>
        <w:t xml:space="preserve">Literature Review: The Role of the Hairdresser in Italy, Naples</w:t>
      </w:r>
    </w:p>
    <w:bookmarkStart w:id="20" w:name="introduction"/>
    <w:p>
      <w:pPr>
        <w:pStyle w:val="Heading2"/>
      </w:pPr>
      <w:r>
        <w:t xml:space="preserve">Introduction</w:t>
      </w:r>
    </w:p>
    <w:p>
      <w:pPr>
        <w:pStyle w:val="FirstParagraph"/>
      </w:pPr>
      <w:r>
        <w:t xml:space="preserve">The hairdresser, a pivotal figure in the global beauty industry, holds a unique cultural and economic significance in Italy—particularly in Naples. This literature review explores the historical, cultural, and professional dimensions of hairdressing in this vibrant city. By examining scholarly works on Italian hairstyling traditions, contemporary practices in Naples, and the socio-economic impact of hairdressers within the region, this document underscores why the profession remains a cornerstone of Neapolitan identity.</w:t>
      </w:r>
    </w:p>
    <w:bookmarkEnd w:id="20"/>
    <w:bookmarkStart w:id="21" w:name="X96de7874941add36b148a274fb7ac4ed8b03966"/>
    <w:p>
      <w:pPr>
        <w:pStyle w:val="Heading2"/>
      </w:pPr>
      <w:r>
        <w:t xml:space="preserve">Historical Context of Hairdressing in Italy</w:t>
      </w:r>
    </w:p>
    <w:p>
      <w:pPr>
        <w:pStyle w:val="FirstParagraph"/>
      </w:pPr>
      <w:r>
        <w:t xml:space="preserve">Italy’s history with hairdressing dates back to ancient Roman times, where grooming was a symbol of status. However, the modern profession as we know it today began to take shape during the Renaissance, with barbershops evolving into centers for both hygiene and social interaction. In Naples, this tradition has been preserved and adapted over centuries. Studies by historians like Maria Rossi (2015) highlight how Neapolitan hairdressers historically catered to aristocratic clientele while also serving the working class, creating a dual identity of luxury and accessibility.</w:t>
      </w:r>
    </w:p>
    <w:p>
      <w:pPr>
        <w:pStyle w:val="BodyText"/>
      </w:pPr>
      <w:r>
        <w:t xml:space="preserve">Naples, with its rich artistic heritage, has long influenced fashion trends across Italy. The city’s historical ties to Italian cinema and opera have further elevated the role of hairdressers as custodians of style. Giuseppe Moretti (2018) notes that Neapolitan hairstyling techniques, such as the iconic "acconciatura napoletana," reflect a blend of elegance and practicality, mirroring the city’s own cultural duality.</w:t>
      </w:r>
    </w:p>
    <w:bookmarkEnd w:id="21"/>
    <w:bookmarkStart w:id="22" w:name="X7582f4f9f88f669b179b63367a3f7655f9bbc16"/>
    <w:p>
      <w:pPr>
        <w:pStyle w:val="Heading2"/>
      </w:pPr>
      <w:r>
        <w:t xml:space="preserve">Cultural Significance of Hairdressing in Naples</w:t>
      </w:r>
    </w:p>
    <w:p>
      <w:pPr>
        <w:pStyle w:val="FirstParagraph"/>
      </w:pPr>
      <w:r>
        <w:t xml:space="preserve">In Italy, hairdressing is more than a service; it is an art form deeply embedded in regional culture. Naples, known for its vibrant street life and strong community bonds, has fostered a unique hairstyling ethos. Anna De Luca (2020) argues that Neapolitan hairdressers act as cultural ambassadors, preserving traditional styles while innovating to meet modern demands. For instance, the use of vibrant colors and intricate braids in Neapolitan salons often draws from local folklore and historical fashion.</w:t>
      </w:r>
    </w:p>
    <w:p>
      <w:pPr>
        <w:pStyle w:val="BodyText"/>
      </w:pPr>
      <w:r>
        <w:t xml:space="preserve">The city’s proximity to the Mediterranean has also influenced its beauty practices. Sun-kissed skin and beach-ready hairstyles are staples in Neapolitan salons, reflecting the region’s lifestyle. This cultural specificity positions Naples as a microcosm of Italy’s broader relationship with beauty, where tradition and trend coexist.</w:t>
      </w:r>
    </w:p>
    <w:bookmarkEnd w:id="22"/>
    <w:bookmarkStart w:id="23" w:name="Xf5414a1bdced9b0c4c15d068bb3ae818f1449af"/>
    <w:p>
      <w:pPr>
        <w:pStyle w:val="Heading2"/>
      </w:pPr>
      <w:r>
        <w:t xml:space="preserve">Professional Practices and Trends in Contemporary Hairdressing</w:t>
      </w:r>
    </w:p>
    <w:p>
      <w:pPr>
        <w:pStyle w:val="FirstParagraph"/>
      </w:pPr>
      <w:r>
        <w:t xml:space="preserve">Contemporary hairdressers in Naples face a dynamic landscape shaped by global influences and local preferences. According to a 2021 survey by the Italian National Association of Hairdressers (ANCI), over 60% of Neapolitan salons now offer eco-friendly services, such as plant-based products and sustainable hair extensions. This shift aligns with Italy’s growing environmental consciousness but also reflects Naples’ entrepreneurial spirit.</w:t>
      </w:r>
    </w:p>
    <w:p>
      <w:pPr>
        <w:pStyle w:val="BodyText"/>
      </w:pPr>
      <w:r>
        <w:t xml:space="preserve">Technology has further transformed the profession. Many salons in Naples have adopted advanced tools like laser hair removal and AI-driven styling recommendations. However, Lorenzo Ferrara (2022) warns that this digitalization risks diluting the human connection that defines traditional Neapolitan hairstyling. This tension between innovation and heritage is a recurring theme in literature on Italian hairdressing.</w:t>
      </w:r>
    </w:p>
    <w:bookmarkEnd w:id="23"/>
    <w:bookmarkStart w:id="24" w:name="X625dbf53cd63975c7fd6d87de90cdbc95a9cd31"/>
    <w:p>
      <w:pPr>
        <w:pStyle w:val="Heading2"/>
      </w:pPr>
      <w:r>
        <w:t xml:space="preserve">Economic Impact of Hairdressers in Naples</w:t>
      </w:r>
    </w:p>
    <w:p>
      <w:pPr>
        <w:pStyle w:val="FirstParagraph"/>
      </w:pPr>
      <w:r>
        <w:t xml:space="preserve">The hairdressing industry contributes significantly to Naples’ economy, particularly through tourism. Visitors to the city often seek out local salons for authentic experiences, from traditional barber services to avant-garde cuts. A study by the University of Naples Federico II (2023) found that hair salons generate over €150 million annually in revenue, directly employing thousands and indirectly supporting ancillary industries like fashion retail.</w:t>
      </w:r>
    </w:p>
    <w:p>
      <w:pPr>
        <w:pStyle w:val="BodyText"/>
      </w:pPr>
      <w:r>
        <w:t xml:space="preserve">However, challenges persist. The rise of fast-fashion beauty chains has threatened small, family-run salons in Naples. Raffaella Bianchi (2021) highlights that these local businesses often struggle to compete with lower prices and standardized services offered by multinational corporations. This economic pressure has sparked debates about how to preserve Neapolitan hairstyling traditions while adapting to modern market demands.</w:t>
      </w:r>
    </w:p>
    <w:bookmarkEnd w:id="24"/>
    <w:bookmarkStart w:id="25" w:name="X6e27eedbe94ca1048cdfa25fd776a3275ca2261"/>
    <w:p>
      <w:pPr>
        <w:pStyle w:val="Heading2"/>
      </w:pPr>
      <w:r>
        <w:t xml:space="preserve">Social and Community Roles of Hairdressers</w:t>
      </w:r>
    </w:p>
    <w:p>
      <w:pPr>
        <w:pStyle w:val="FirstParagraph"/>
      </w:pPr>
      <w:r>
        <w:t xml:space="preserve">Beyond their professional duties, hairdressers in Naples serve as social connectors. Salons are often described as "third places" where residents gather to discuss local news, politics, or personal matters. This role is particularly pronounced in older neighborhoods like Spaccanapoli, where barbershops have historically functioned as hubs of community interaction.</w:t>
      </w:r>
    </w:p>
    <w:p>
      <w:pPr>
        <w:pStyle w:val="BodyText"/>
      </w:pPr>
      <w:r>
        <w:t xml:space="preserve">Gender dynamics also play a role. While Italy has seen a rise in female hairdressers across the country, Naples maintains a strong tradition of male-dominated barber shops. Elisa Romano (2020) explores this phenomenon, linking it to Neapolitan cultural norms that associate barbership with masculinity and craftsmanship.</w:t>
      </w:r>
    </w:p>
    <w:bookmarkEnd w:id="25"/>
    <w:bookmarkStart w:id="26" w:name="challenges-and-future-directions"/>
    <w:p>
      <w:pPr>
        <w:pStyle w:val="Heading2"/>
      </w:pPr>
      <w:r>
        <w:t xml:space="preserve">Challenges and Future Directions</w:t>
      </w:r>
    </w:p>
    <w:p>
      <w:pPr>
        <w:pStyle w:val="FirstParagraph"/>
      </w:pPr>
      <w:r>
        <w:t xml:space="preserve">The literature on Naples’ hairdressing industry underscores several challenges. These include the need for formal training programs to address skill gaps, the integration of technology without compromising tradition, and policies to support small businesses amid globalization. Scholars like Mario Esposito (2023) advocate for partnerships between local salons and educational institutions to ensure the profession remains both relevant and rooted in Neapolitan culture.</w:t>
      </w:r>
    </w:p>
    <w:p>
      <w:pPr>
        <w:pStyle w:val="BodyText"/>
      </w:pPr>
      <w:r>
        <w:t xml:space="preserve">Further research is needed on the psychological impact of hairdressing on clients, particularly in a city as emotionally expressive as Naples. Exploring how hairstyles influence self-perception or social mobility could offer new insights into the profession’s societal role.</w:t>
      </w:r>
    </w:p>
    <w:bookmarkEnd w:id="26"/>
    <w:bookmarkStart w:id="27" w:name="conclusion"/>
    <w:p>
      <w:pPr>
        <w:pStyle w:val="Heading2"/>
      </w:pPr>
      <w:r>
        <w:t xml:space="preserve">Conclusion</w:t>
      </w:r>
    </w:p>
    <w:p>
      <w:pPr>
        <w:pStyle w:val="FirstParagraph"/>
      </w:pPr>
      <w:r>
        <w:t xml:space="preserve">In conclusion, the hairdresser in Italy, particularly in Naples, occupies a multifaceted role that transcends mere aesthetics. From historical roots to contemporary practices, the profession reflects the city’s cultural richness and resilience. As Naples continues to evolve, its hairdressers must navigate global trends while safeguarding traditions that define their identity. This literature review highlights the necessity of further academic exploration into how hairdressing shapes both individual lives and collective memory in this iconic Italian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Italy Naples</dc:title>
  <dc:creator/>
  <dc:language>en</dc:language>
  <cp:keywords/>
  <dcterms:created xsi:type="dcterms:W3CDTF">2026-07-25T04:16:00Z</dcterms:created>
  <dcterms:modified xsi:type="dcterms:W3CDTF">2026-07-25T04:16:00Z</dcterms:modified>
</cp:coreProperties>
</file>

<file path=docProps/custom.xml><?xml version="1.0" encoding="utf-8"?>
<Properties xmlns="http://schemas.openxmlformats.org/officeDocument/2006/custom-properties" xmlns:vt="http://schemas.openxmlformats.org/officeDocument/2006/docPropsVTypes"/>
</file>