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Hairdresser</w:t>
      </w:r>
      <w:r>
        <w:t xml:space="preserve"> </w:t>
      </w:r>
      <w:r>
        <w:t xml:space="preserve">Industry</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7" w:name="X84fdbb3e047e68b0393c3b61c54461b77f74cbc"/>
    <w:p>
      <w:pPr>
        <w:pStyle w:val="Heading1"/>
      </w:pPr>
      <w:r>
        <w:t xml:space="preserve">Literature Review: The Role and Evolution of Hairdressers in Nigeria Lagos</w:t>
      </w:r>
    </w:p>
    <w:p>
      <w:pPr>
        <w:pStyle w:val="FirstParagraph"/>
      </w:pPr>
      <w:r>
        <w:t xml:space="preserve">This Literature Review explores the historical, cultural, economic, and technological dimensions of the</w:t>
      </w:r>
      <w:r>
        <w:t xml:space="preserve"> </w:t>
      </w:r>
      <w:r>
        <w:rPr>
          <w:bCs/>
          <w:b/>
        </w:rPr>
        <w:t xml:space="preserve">Hairdresser</w:t>
      </w:r>
      <w:r>
        <w:t xml:space="preserve"> </w:t>
      </w:r>
      <w:r>
        <w:t xml:space="preserve">profession within the context of</w:t>
      </w:r>
      <w:r>
        <w:t xml:space="preserve"> </w:t>
      </w:r>
      <w:r>
        <w:rPr>
          <w:bCs/>
          <w:b/>
        </w:rPr>
        <w:t xml:space="preserve">Nigeria Lagos</w:t>
      </w:r>
      <w:r>
        <w:t xml:space="preserve">. As a cosmopolitan hub in West Africa, Lagos has long been a melting pot of traditional practices and modern trends, making it a critical site for studying the evolution of hairdressing as both an art and an industry. The review synthesizes existing research to highlight how</w:t>
      </w:r>
      <w:r>
        <w:t xml:space="preserve"> </w:t>
      </w:r>
      <w:r>
        <w:rPr>
          <w:bCs/>
          <w:b/>
        </w:rPr>
        <w:t xml:space="preserve">Hairdresser</w:t>
      </w:r>
      <w:r>
        <w:t xml:space="preserve"> </w:t>
      </w:r>
      <w:r>
        <w:t xml:space="preserve">services in Lagos have transformed over decades, reflecting broader socio-economic changes in Nigeria.</w:t>
      </w:r>
    </w:p>
    <w:bookmarkStart w:id="20" w:name="X6992394771392b61bd29ae103dfad0ad57c4f9b"/>
    <w:p>
      <w:pPr>
        <w:pStyle w:val="Heading2"/>
      </w:pPr>
      <w:r>
        <w:t xml:space="preserve">Historical Context of Hairdressing in Nigeria Lagos</w:t>
      </w:r>
    </w:p>
    <w:p>
      <w:pPr>
        <w:pStyle w:val="FirstParagraph"/>
      </w:pPr>
      <w:r>
        <w:t xml:space="preserve">The practice of hairdressing in Nigeria dates back centuries, rooted in indigenous cultural traditions. In pre-colonial times, hairstyles were used to denote social status, age groups, and tribal affiliations. However, the colonial era introduced European aesthetics and techniques through imported tools and salons. By the mid-20th century, Lagos had emerged as a center for</w:t>
      </w:r>
      <w:r>
        <w:t xml:space="preserve"> </w:t>
      </w:r>
      <w:r>
        <w:rPr>
          <w:bCs/>
          <w:b/>
        </w:rPr>
        <w:t xml:space="preserve">Hairdresser</w:t>
      </w:r>
      <w:r>
        <w:t xml:space="preserve"> </w:t>
      </w:r>
      <w:r>
        <w:t xml:space="preserve">innovation in West Africa.</w:t>
      </w:r>
    </w:p>
    <w:p>
      <w:pPr>
        <w:pStyle w:val="BodyText"/>
      </w:pPr>
      <w:r>
        <w:t xml:space="preserve">Lagos-based scholars like Adebayo (1985) note that post-independence Nigeria saw the rise of local salons offering both traditional and Western hairstyles. This period also marked the beginning of professional training for</w:t>
      </w:r>
      <w:r>
        <w:t xml:space="preserve"> </w:t>
      </w:r>
      <w:r>
        <w:rPr>
          <w:bCs/>
          <w:b/>
        </w:rPr>
        <w:t xml:space="preserve">Hairdresser</w:t>
      </w:r>
      <w:r>
        <w:t xml:space="preserve">s, with institutions such as Lagos State Polytechnic establishing courses in cosmetology. The 1970s and 1980s further solidified Lagos's reputation as a hub for African hair trends, driven by its proximity to international trade routes and cultural exchanges.</w:t>
      </w:r>
    </w:p>
    <w:bookmarkEnd w:id="20"/>
    <w:bookmarkStart w:id="21" w:name="X8a4f3251ab69e0afa28efb6e3046eeaba6faa69"/>
    <w:p>
      <w:pPr>
        <w:pStyle w:val="Heading2"/>
      </w:pPr>
      <w:r>
        <w:t xml:space="preserve">Economic Contributions of Hairdressers in Lagos</w:t>
      </w:r>
    </w:p>
    <w:p>
      <w:pPr>
        <w:pStyle w:val="FirstParagraph"/>
      </w:pPr>
      <w:r>
        <w:t xml:space="preserve">Lagos is home to thousands of</w:t>
      </w:r>
      <w:r>
        <w:t xml:space="preserve"> </w:t>
      </w:r>
      <w:r>
        <w:rPr>
          <w:bCs/>
          <w:b/>
        </w:rPr>
        <w:t xml:space="preserve">Hairdresser</w:t>
      </w:r>
      <w:r>
        <w:t xml:space="preserve">s, ranging from small salons to high-end boutiques. The sector contributes significantly to the city's informal economy, employing many women and youth. According to a 2019 report by the Lagos State Government, over 500,000 people are directly engaged in the beauty industry, with hairdressing being one of its most prominent segments.</w:t>
      </w:r>
    </w:p>
    <w:p>
      <w:pPr>
        <w:pStyle w:val="BodyText"/>
      </w:pPr>
      <w:r>
        <w:t xml:space="preserve">Economic studies by Ajayi (2017) highlight that</w:t>
      </w:r>
      <w:r>
        <w:t xml:space="preserve"> </w:t>
      </w:r>
      <w:r>
        <w:rPr>
          <w:bCs/>
          <w:b/>
        </w:rPr>
        <w:t xml:space="preserve">Hairdresser</w:t>
      </w:r>
      <w:r>
        <w:t xml:space="preserve">s in Lagos generate revenue not only through services but also via product sales and franchising. The rise of celebrity stylists and social media influencers has further amplified the sector's economic reach, creating new opportunities for branding and entrepreneurship.</w:t>
      </w:r>
    </w:p>
    <w:bookmarkEnd w:id="21"/>
    <w:bookmarkStart w:id="22" w:name="Xa4e58b143ab71fbc341c037a5db7727fb2d5767"/>
    <w:p>
      <w:pPr>
        <w:pStyle w:val="Heading2"/>
      </w:pPr>
      <w:r>
        <w:t xml:space="preserve">Cultural Significance of Hairdressing in Nigeria Lagos</w:t>
      </w:r>
    </w:p>
    <w:p>
      <w:pPr>
        <w:pStyle w:val="FirstParagraph"/>
      </w:pPr>
      <w:r>
        <w:t xml:space="preserve">In Nigerian culture, hair is deeply symbolic. For instance, the "cornrow" or "afro" styles are often tied to national identity and pride. In Lagos, where diversity is a hallmark of urban life, hairdressers play a vital role in preserving cultural heritage while adapting to contemporary trends.</w:t>
      </w:r>
    </w:p>
    <w:p>
      <w:pPr>
        <w:pStyle w:val="BodyText"/>
      </w:pPr>
      <w:r>
        <w:t xml:space="preserve">Research by Ogunleye (2020) emphasizes that many Lagos-based</w:t>
      </w:r>
      <w:r>
        <w:t xml:space="preserve"> </w:t>
      </w:r>
      <w:r>
        <w:rPr>
          <w:bCs/>
          <w:b/>
        </w:rPr>
        <w:t xml:space="preserve">Hairdresser</w:t>
      </w:r>
      <w:r>
        <w:t xml:space="preserve">s blend traditional techniques with modern innovations, such as fusion braids and natural haircare routines. This duality reflects the city's unique position as a bridge between Africa's past and its globalized present.</w:t>
      </w:r>
    </w:p>
    <w:bookmarkEnd w:id="22"/>
    <w:bookmarkStart w:id="23" w:name="challenges-facing-hairdressers-in-lagos"/>
    <w:p>
      <w:pPr>
        <w:pStyle w:val="Heading2"/>
      </w:pPr>
      <w:r>
        <w:t xml:space="preserve">Challenges Facing Hairdressers in Lagos</w:t>
      </w:r>
    </w:p>
    <w:p>
      <w:pPr>
        <w:pStyle w:val="FirstParagraph"/>
      </w:pPr>
      <w:r>
        <w:t xml:space="preserve">Despite its growth, the sector faces challenges. Over-saturation of the market has led to cutthroat competition, with many small salons struggling to survive. Additionally, regulatory frameworks are inconsistent, leaving some</w:t>
      </w:r>
      <w:r>
        <w:t xml:space="preserve"> </w:t>
      </w:r>
      <w:r>
        <w:rPr>
          <w:bCs/>
          <w:b/>
        </w:rPr>
        <w:t xml:space="preserve">Hairdresser</w:t>
      </w:r>
      <w:r>
        <w:t xml:space="preserve">s vulnerable to exploitation or lack of formal recognition.</w:t>
      </w:r>
    </w:p>
    <w:p>
      <w:pPr>
        <w:pStyle w:val="BodyText"/>
      </w:pPr>
      <w:r>
        <w:t xml:space="preserve">Socio-cultural issues also persist. Women in the profession often encounter gender bias and limited access to funding compared to male counterparts. A study by Nwosu (2018) found that only 30% of Lagos hair salons are owned by women, despite their majority presence in the workforce.</w:t>
      </w:r>
    </w:p>
    <w:bookmarkEnd w:id="23"/>
    <w:bookmarkStart w:id="24" w:name="Xa715624803a8e1ce4900c2dc18ffcb67b7b0a08"/>
    <w:p>
      <w:pPr>
        <w:pStyle w:val="Heading2"/>
      </w:pPr>
      <w:r>
        <w:t xml:space="preserve">Technological Advancements and Modernization</w:t>
      </w:r>
    </w:p>
    <w:p>
      <w:pPr>
        <w:pStyle w:val="FirstParagraph"/>
      </w:pPr>
      <w:r>
        <w:t xml:space="preserve">The digital age has transformed how</w:t>
      </w:r>
      <w:r>
        <w:t xml:space="preserve"> </w:t>
      </w:r>
      <w:r>
        <w:rPr>
          <w:bCs/>
          <w:b/>
        </w:rPr>
        <w:t xml:space="preserve">Hairdresser</w:t>
      </w:r>
      <w:r>
        <w:t xml:space="preserve">s operate in Lagos. Platforms like Instagram and TikTok have become essential for marketing, while apps such as Bookafy enable online booking systems. Additionally, the adoption of advanced tools—such as laser hair removal devices and eco-friendly products—has elevated service quality.</w:t>
      </w:r>
    </w:p>
    <w:p>
      <w:pPr>
        <w:pStyle w:val="BodyText"/>
      </w:pPr>
      <w:r>
        <w:t xml:space="preserve">However, access to these technologies remains uneven. A 2021 survey by Lagos Business School revealed that only 45% of small-scale salons use digital tools, compared to over 80% in upscale boutiques. This disparity underscores the need for policy interventions to support technological inclusion.</w:t>
      </w:r>
    </w:p>
    <w:bookmarkEnd w:id="24"/>
    <w:bookmarkStart w:id="25" w:name="the-role-of-education-and-training"/>
    <w:p>
      <w:pPr>
        <w:pStyle w:val="Heading2"/>
      </w:pPr>
      <w:r>
        <w:t xml:space="preserve">The Role of Education and Training</w:t>
      </w:r>
    </w:p>
    <w:p>
      <w:pPr>
        <w:pStyle w:val="FirstParagraph"/>
      </w:pPr>
      <w:r>
        <w:t xml:space="preserve">Professionalization efforts have gained momentum in recent years. Institutions like the National Institute of Cosmetology and Hairdressing (NICAH) in Lagos provide certifications that align with international standards. Yet, many practitioners still rely on informal apprenticeships, raising concerns about skill gaps and safety practices.</w:t>
      </w:r>
    </w:p>
    <w:p>
      <w:pPr>
        <w:pStyle w:val="BodyText"/>
      </w:pPr>
      <w:r>
        <w:t xml:space="preserve">A 2022 report by the Nigerian Institute of Public Administration (NIPA) recommended expanding vocational training programs to address these challenges and ensure safer working environments for both</w:t>
      </w:r>
      <w:r>
        <w:t xml:space="preserve"> </w:t>
      </w:r>
      <w:r>
        <w:rPr>
          <w:bCs/>
          <w:b/>
        </w:rPr>
        <w:t xml:space="preserve">Hairdresser</w:t>
      </w:r>
      <w:r>
        <w:t xml:space="preserve">s and clients.</w:t>
      </w:r>
    </w:p>
    <w:bookmarkEnd w:id="25"/>
    <w:bookmarkStart w:id="26" w:name="conclusion"/>
    <w:p>
      <w:pPr>
        <w:pStyle w:val="Heading2"/>
      </w:pPr>
      <w:r>
        <w:t xml:space="preserve">Conclusion</w:t>
      </w:r>
    </w:p>
    <w:p>
      <w:pPr>
        <w:pStyle w:val="FirstParagraph"/>
      </w:pPr>
      <w:r>
        <w:t xml:space="preserve">The profession of</w:t>
      </w:r>
      <w:r>
        <w:t xml:space="preserve"> </w:t>
      </w:r>
      <w:r>
        <w:rPr>
          <w:bCs/>
          <w:b/>
        </w:rPr>
        <w:t xml:space="preserve">Hairdresser</w:t>
      </w:r>
      <w:r>
        <w:t xml:space="preserve"> </w:t>
      </w:r>
      <w:r>
        <w:t xml:space="preserve">in Lagos, Nigeria, is a dynamic field that intertwines economic opportunity, cultural identity, and technological progress. While the sector has made significant strides since the colonial era, challenges such as regulation gaps and gender disparities remain. Future research should focus on how globalization continues to shape local practices and whether policy reforms can foster sustainable growth for this vital industry in</w:t>
      </w:r>
      <w:r>
        <w:t xml:space="preserve"> </w:t>
      </w:r>
      <w:r>
        <w:rPr>
          <w:bCs/>
          <w:b/>
        </w:rPr>
        <w:t xml:space="preserve">Nigeria Lagos</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Hairdresser Industry in Nigeria Lagos</dc:title>
  <dc:creator/>
  <dc:language>en</dc:language>
  <cp:keywords/>
  <dcterms:created xsi:type="dcterms:W3CDTF">2026-07-25T01:01:29Z</dcterms:created>
  <dcterms:modified xsi:type="dcterms:W3CDTF">2026-07-25T01:01:29Z</dcterms:modified>
</cp:coreProperties>
</file>

<file path=docProps/custom.xml><?xml version="1.0" encoding="utf-8"?>
<Properties xmlns="http://schemas.openxmlformats.org/officeDocument/2006/custom-properties" xmlns:vt="http://schemas.openxmlformats.org/officeDocument/2006/docPropsVTypes"/>
</file>