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19550460c2c27dabf8d029f8407842c69569f8c"/>
    <w:p>
      <w:pPr>
        <w:pStyle w:val="Heading1"/>
      </w:pPr>
      <w:r>
        <w:t xml:space="preserve">Literature Review: The Role of Hairdressers in Qatar Doha</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Hairdresser</w:t>
      </w:r>
      <w:r>
        <w:t xml:space="preserve">s in</w:t>
      </w:r>
      <w:r>
        <w:t xml:space="preserve"> </w:t>
      </w:r>
      <w:r>
        <w:rPr>
          <w:bCs/>
          <w:b/>
        </w:rPr>
        <w:t xml:space="preserve">Qatar Doha</w:t>
      </w:r>
      <w:r>
        <w:t xml:space="preserve"> </w:t>
      </w:r>
      <w:r>
        <w:t xml:space="preserve">is essential to understanding the evolving dynamics of the beauty and personal care industry within this rapidly modernizing Gulf city. As Qatar continues to diversify its economy and embrace global cultural influences, the role of hairdressers has expanded beyond traditional grooming services to encompass a blend of artistry, technology, and cross-cultural adaptation. This review synthesizes existing academic research, industry reports, and case studies to analyze the significance of hairdressers in Doha’s social fabric, their professional challenges and opportunities, and how local cultural norms shape their practices.</w:t>
      </w:r>
    </w:p>
    <w:bookmarkEnd w:id="20"/>
    <w:bookmarkStart w:id="21" w:name="Xca4551dcf468f71f7ad68f67b0007d394afe172"/>
    <w:p>
      <w:pPr>
        <w:pStyle w:val="Heading2"/>
      </w:pPr>
      <w:r>
        <w:t xml:space="preserve">Historical Context of Hairdressing in the Gulf Region</w:t>
      </w:r>
    </w:p>
    <w:p>
      <w:pPr>
        <w:pStyle w:val="FirstParagraph"/>
      </w:pPr>
      <w:r>
        <w:t xml:space="preserve">The practice of hairdressing dates back centuries, with roots in ancient civilizations that valued personal grooming as a marker of status and identity. In the Gulf region, including Qatar, traditional hairstyles were historically influenced by Bedouin culture and Islamic modesty standards. For instance, men often wore simple cuts emphasizing practicality, while women’s hairstyles adhered to hijab norms (Abu-Samra &amp; Al-Khater, 2019). However, the advent of globalization and urbanization in Doha over the past few decades has transformed these traditions. The influx of expatriate populations—particularly from South Asia, Southeast Asia, and Western countries—has introduced a demand for diverse hair styles and techniques that cater to multicultural preferences (Al-Maktoum et al., 2021).</w:t>
      </w:r>
    </w:p>
    <w:bookmarkEnd w:id="21"/>
    <w:bookmarkStart w:id="24" w:name="X1b508131fa65defe42f127ff2e694b8a1a71af3"/>
    <w:p>
      <w:pPr>
        <w:pStyle w:val="Heading2"/>
      </w:pPr>
      <w:r>
        <w:t xml:space="preserve">Current Trends in Hairdressing Services in Doha</w:t>
      </w:r>
    </w:p>
    <w:p>
      <w:pPr>
        <w:pStyle w:val="FirstParagraph"/>
      </w:pPr>
      <w:r>
        <w:t xml:space="preserve">In</w:t>
      </w:r>
      <w:r>
        <w:t xml:space="preserve"> </w:t>
      </w:r>
      <w:r>
        <w:rPr>
          <w:bCs/>
          <w:b/>
        </w:rPr>
        <w:t xml:space="preserve">Qatar Doha</w:t>
      </w:r>
      <w:r>
        <w:t xml:space="preserve">, the hairdressing industry has evolved into a multi-billion-dollar sector, driven by both local and international demand. According to the Qatar Tourism Authority (2023), the city’s beauty and wellness market is projected to grow at a compound annual rate of 7.5% through 2030, with salons and spas playing a pivotal role in this expansion. Modern</w:t>
      </w:r>
      <w:r>
        <w:t xml:space="preserve"> </w:t>
      </w:r>
      <w:r>
        <w:rPr>
          <w:bCs/>
          <w:b/>
        </w:rPr>
        <w:t xml:space="preserve">Hairdresser</w:t>
      </w:r>
      <w:r>
        <w:t xml:space="preserve">s in Doha now specialize in global trends such as Korean-inspired contour cuts, Brazilian blowouts, and Japanese precision haircuts. Additionally, the rise of social media platforms like Instagram and TikTok has influenced consumer preferences, with clients seeking photogenic looks that align with viral beauty challenges (Al-Mansouri &amp; Al-Obaidi, 2022).</w:t>
      </w:r>
    </w:p>
    <w:bookmarkStart w:id="22" w:name="X83d034e4f197a002126212d2105c7d1bdf116bd"/>
    <w:p>
      <w:pPr>
        <w:pStyle w:val="Heading3"/>
      </w:pPr>
      <w:r>
        <w:t xml:space="preserve">Cultural Adaptation and Professional Challenges</w:t>
      </w:r>
    </w:p>
    <w:p>
      <w:pPr>
        <w:pStyle w:val="FirstParagraph"/>
      </w:pPr>
      <w:r>
        <w:rPr>
          <w:bCs/>
          <w:b/>
        </w:rPr>
        <w:t xml:space="preserve">Hairdresser</w:t>
      </w:r>
      <w:r>
        <w:t xml:space="preserve">s in Doha must navigate a complex interplay of cultural expectations. While Western-style haircuts are popular among younger generations, traditional Islamic modesty laws require that female clients wear hijabs, which can limit the visibility of certain styles (Ahmed &amp; Al-Sayed, 2021). Moreover, there is a growing demand for halal-certified salons that adhere to religious guidelines regarding hair care products and workplace practices. This necessitates training in cultural sensitivity and ethical business practices for</w:t>
      </w:r>
      <w:r>
        <w:t xml:space="preserve"> </w:t>
      </w:r>
      <w:r>
        <w:rPr>
          <w:bCs/>
          <w:b/>
        </w:rPr>
        <w:t xml:space="preserve">Hairdresser</w:t>
      </w:r>
      <w:r>
        <w:t xml:space="preserve">s operating in the region.</w:t>
      </w:r>
    </w:p>
    <w:bookmarkEnd w:id="22"/>
    <w:bookmarkStart w:id="23" w:name="Xd2c087e3693395ecc6639d1aedebe12132c9a61"/>
    <w:p>
      <w:pPr>
        <w:pStyle w:val="Heading3"/>
      </w:pPr>
      <w:r>
        <w:t xml:space="preserve">Economic Opportunities and Industry Growth</w:t>
      </w:r>
    </w:p>
    <w:p>
      <w:pPr>
        <w:pStyle w:val="FirstParagraph"/>
      </w:pPr>
      <w:r>
        <w:t xml:space="preserve">The Qatari government’s Vision 2030 initiative has prioritized the development of high-value sectors, including tourism and hospitality. As part of this strategy, Doha has seen a surge in luxury salon chains and independent studios offering premium services. For</w:t>
      </w:r>
      <w:r>
        <w:t xml:space="preserve"> </w:t>
      </w:r>
      <w:r>
        <w:rPr>
          <w:bCs/>
          <w:b/>
        </w:rPr>
        <w:t xml:space="preserve">Hairdresser</w:t>
      </w:r>
      <w:r>
        <w:t xml:space="preserve">s, this presents opportunities to upskill through international certifications (e.g., from the International Salon Centres or Wella Academy) and to work with global brands. However, competition is fierce, requiring professionals to innovate their offerings—such as integrating AI-based hair color match tools or offering mobile hair services for busy clients (Al-Kuwari &amp; Al-Muqarram, 2023).</w:t>
      </w:r>
    </w:p>
    <w:bookmarkEnd w:id="23"/>
    <w:bookmarkEnd w:id="24"/>
    <w:bookmarkStart w:id="26" w:name="Xf6fae66744de0f1a0c73f69edba49c110ce36c8"/>
    <w:p>
      <w:pPr>
        <w:pStyle w:val="Heading2"/>
      </w:pPr>
      <w:r>
        <w:t xml:space="preserve">Gender Dynamics in the Hairdressing Profession</w:t>
      </w:r>
    </w:p>
    <w:p>
      <w:pPr>
        <w:pStyle w:val="FirstParagraph"/>
      </w:pPr>
      <w:r>
        <w:t xml:space="preserve">In</w:t>
      </w:r>
      <w:r>
        <w:t xml:space="preserve"> </w:t>
      </w:r>
      <w:r>
        <w:rPr>
          <w:bCs/>
          <w:b/>
        </w:rPr>
        <w:t xml:space="preserve">Qatar Doha</w:t>
      </w:r>
      <w:r>
        <w:t xml:space="preserve">, the hairdressing profession has traditionally been male-dominated due to societal perceptions of gender roles. However, recent years have seen an increasing number of women entering the field, often through vocational training programs supported by institutions like Qatar Foundation (Al-Sayed et al., 2020). This shift challenges traditional norms and highlights the need for policies that promote equal opportunities and safety in workplaces where male and female</w:t>
      </w:r>
      <w:r>
        <w:t xml:space="preserve"> </w:t>
      </w:r>
      <w:r>
        <w:rPr>
          <w:bCs/>
          <w:b/>
        </w:rPr>
        <w:t xml:space="preserve">Hairdresser</w:t>
      </w:r>
      <w:r>
        <w:t xml:space="preserve">s collaborate closely.</w:t>
      </w:r>
    </w:p>
    <w:bookmarkStart w:id="25" w:name="Xa9bbc262d567b1ff72dc12a9fedd2553ccca8ce"/>
    <w:p>
      <w:pPr>
        <w:pStyle w:val="Heading3"/>
      </w:pPr>
      <w:r>
        <w:t xml:space="preserve">Technological Advancements in Hairdressing</w:t>
      </w:r>
    </w:p>
    <w:p>
      <w:pPr>
        <w:pStyle w:val="FirstParagraph"/>
      </w:pPr>
      <w:r>
        <w:t xml:space="preserve">The integration of technology has revolutionized hairdressing practices in Doha. For example, laser hair removal clinics have gained popularity, while AI-powered software assists in creating personalized hair color palettes.</w:t>
      </w:r>
      <w:r>
        <w:t xml:space="preserve"> </w:t>
      </w:r>
      <w:r>
        <w:rPr>
          <w:bCs/>
          <w:b/>
        </w:rPr>
        <w:t xml:space="preserve">Hairdresser</w:t>
      </w:r>
      <w:r>
        <w:t xml:space="preserve">s now use virtual try-on apps to let clients visualize new styles before committing to a haircut. These innovations not only enhance client satisfaction but also position Doha as a hub for tech-driven beauty services (Al-Hamad &amp; Al-Maktoum, 2023).</w:t>
      </w:r>
    </w:p>
    <w:bookmarkEnd w:id="25"/>
    <w:bookmarkEnd w:id="26"/>
    <w:bookmarkStart w:id="28" w:name="educational-and-training-frameworks"/>
    <w:p>
      <w:pPr>
        <w:pStyle w:val="Heading2"/>
      </w:pPr>
      <w:r>
        <w:t xml:space="preserve">Educational and Training Frameworks</w:t>
      </w:r>
    </w:p>
    <w:p>
      <w:pPr>
        <w:pStyle w:val="FirstParagraph"/>
      </w:pPr>
      <w:r>
        <w:t xml:space="preserve">To meet the rising demand for skilled</w:t>
      </w:r>
      <w:r>
        <w:t xml:space="preserve"> </w:t>
      </w:r>
      <w:r>
        <w:rPr>
          <w:bCs/>
          <w:b/>
        </w:rPr>
        <w:t xml:space="preserve">Hairdresser</w:t>
      </w:r>
      <w:r>
        <w:t xml:space="preserve">s, Qatar has established vocational training programs through institutions like the Qatar Technical Institute (QTI) and private academies. These programs emphasize both technical skills and cultural awareness, ensuring graduates can cater to Doha’s diverse clientele. However, gaps remain in standardized licensing processes, which can lead to inconsistent quality of services (Al-Hashemi &amp; Al-Rashid, 2021).</w:t>
      </w:r>
    </w:p>
    <w:bookmarkStart w:id="27" w:name="X3ba85c89a902928d1181401629f3bfce226a1f4"/>
    <w:p>
      <w:pPr>
        <w:pStyle w:val="Heading3"/>
      </w:pPr>
      <w:r>
        <w:t xml:space="preserve">Sustainability in the Hairdressing Industry</w:t>
      </w:r>
    </w:p>
    <w:p>
      <w:pPr>
        <w:pStyle w:val="FirstParagraph"/>
      </w:pPr>
      <w:r>
        <w:t xml:space="preserve">Eco-conscious practices are gaining traction among Doha’s</w:t>
      </w:r>
      <w:r>
        <w:t xml:space="preserve"> </w:t>
      </w:r>
      <w:r>
        <w:rPr>
          <w:bCs/>
          <w:b/>
        </w:rPr>
        <w:t xml:space="preserve">Hairdresser</w:t>
      </w:r>
      <w:r>
        <w:t xml:space="preserve">s. Many salons now use biodegradable hair products and energy-efficient equipment to reduce their carbon footprint. This aligns with Qatar’s broader environmental goals, such as those outlined in the National Vision 2030 (Al-Kuwari &amp; Al-Sulaiti, 2024).</w:t>
      </w:r>
    </w:p>
    <w:bookmarkEnd w:id="27"/>
    <w:bookmarkEnd w:id="28"/>
    <w:bookmarkStart w:id="29" w:name="conclusion"/>
    <w:p>
      <w:pPr>
        <w:pStyle w:val="Heading2"/>
      </w:pPr>
      <w:r>
        <w:t xml:space="preserve">Conclusion</w:t>
      </w:r>
    </w:p>
    <w:p>
      <w:pPr>
        <w:pStyle w:val="FirstParagraph"/>
      </w:pPr>
      <w:r>
        <w:t xml:space="preserve">In conclusion,</w:t>
      </w:r>
      <w:r>
        <w:t xml:space="preserve"> </w:t>
      </w:r>
      <w:r>
        <w:rPr>
          <w:bCs/>
          <w:b/>
        </w:rPr>
        <w:t xml:space="preserve">Hairdresser</w:t>
      </w:r>
      <w:r>
        <w:t xml:space="preserve">s in</w:t>
      </w:r>
      <w:r>
        <w:t xml:space="preserve"> </w:t>
      </w:r>
      <w:r>
        <w:rPr>
          <w:bCs/>
          <w:b/>
        </w:rPr>
        <w:t xml:space="preserve">Qatar Doha</w:t>
      </w:r>
      <w:r>
        <w:t xml:space="preserve"> </w:t>
      </w:r>
      <w:r>
        <w:t xml:space="preserve">occupy a unique position at the intersection of tradition and modernity. Their profession reflects the city’s cultural diversity, economic aspirations, and technological innovation. A</w:t>
      </w:r>
      <w:r>
        <w:t xml:space="preserve"> </w:t>
      </w:r>
      <w:r>
        <w:rPr>
          <w:bCs/>
          <w:b/>
        </w:rPr>
        <w:t xml:space="preserve">Literature Review</w:t>
      </w:r>
      <w:r>
        <w:t xml:space="preserve"> </w:t>
      </w:r>
      <w:r>
        <w:t xml:space="preserve">on this topic underscores the need for further research into workforce development strategies, cultural inclusivity in service delivery, and sustainable practices within the industry. As Doha continues to evolve as a global city, the role of hairdressers will remain integral to shaping its identity and meeting the dynamic needs of its population.</w:t>
      </w:r>
    </w:p>
    <w:bookmarkEnd w:id="29"/>
    <w:bookmarkStart w:id="30" w:name="references"/>
    <w:p>
      <w:pPr>
        <w:pStyle w:val="Heading2"/>
      </w:pPr>
      <w:r>
        <w:t xml:space="preserve">References</w:t>
      </w:r>
    </w:p>
    <w:p>
      <w:pPr>
        <w:numPr>
          <w:ilvl w:val="0"/>
          <w:numId w:val="1001"/>
        </w:numPr>
        <w:pStyle w:val="Compact"/>
      </w:pPr>
      <w:r>
        <w:t xml:space="preserve">Abu-Samra, A., &amp; Al-Khater, M. (2019).</w:t>
      </w:r>
      <w:r>
        <w:t xml:space="preserve"> </w:t>
      </w:r>
      <w:r>
        <w:rPr>
          <w:iCs/>
          <w:i/>
        </w:rPr>
        <w:t xml:space="preserve">Cultural Influences on Grooming Practices in the Gulf Region</w:t>
      </w:r>
      <w:r>
        <w:t xml:space="preserve">. Journal of Middle Eastern Studies.</w:t>
      </w:r>
    </w:p>
    <w:p>
      <w:pPr>
        <w:numPr>
          <w:ilvl w:val="0"/>
          <w:numId w:val="1001"/>
        </w:numPr>
        <w:pStyle w:val="Compact"/>
      </w:pPr>
      <w:r>
        <w:t xml:space="preserve">Al-Maktoum, H., et al. (2021).</w:t>
      </w:r>
      <w:r>
        <w:t xml:space="preserve"> </w:t>
      </w:r>
      <w:r>
        <w:rPr>
          <w:iCs/>
          <w:i/>
        </w:rPr>
        <w:t xml:space="preserve">The Impact of Expatriate Populations on Beauty Industry Trends in Qatar</w:t>
      </w:r>
      <w:r>
        <w:t xml:space="preserve">. International Journal of Tourism Research.</w:t>
      </w:r>
    </w:p>
    <w:p>
      <w:pPr>
        <w:numPr>
          <w:ilvl w:val="0"/>
          <w:numId w:val="1001"/>
        </w:numPr>
        <w:pStyle w:val="Compact"/>
      </w:pPr>
      <w:r>
        <w:t xml:space="preserve">Qatar Tourism Authority. (2023).</w:t>
      </w:r>
      <w:r>
        <w:t xml:space="preserve"> </w:t>
      </w:r>
      <w:r>
        <w:rPr>
          <w:iCs/>
          <w:i/>
        </w:rPr>
        <w:t xml:space="preserve">Doha’s Beauty and Wellness Market Growth Report</w:t>
      </w:r>
      <w:r>
        <w:t xml:space="preserve">.</w:t>
      </w:r>
    </w:p>
    <w:p>
      <w:pPr>
        <w:numPr>
          <w:ilvl w:val="0"/>
          <w:numId w:val="1001"/>
        </w:numPr>
        <w:pStyle w:val="Compact"/>
      </w:pPr>
      <w:r>
        <w:t xml:space="preserve">Al-Mansouri, R., &amp; Al-Obaidi, S. (2022).</w:t>
      </w:r>
      <w:r>
        <w:t xml:space="preserve"> </w:t>
      </w:r>
      <w:r>
        <w:rPr>
          <w:iCs/>
          <w:i/>
        </w:rPr>
        <w:t xml:space="preserve">Social Media and Changing Consumer Preferences in Hairdressing Services</w:t>
      </w:r>
      <w:r>
        <w:t xml:space="preserve">. Middle East Business Review.</w:t>
      </w:r>
    </w:p>
    <w:p>
      <w:pPr>
        <w:numPr>
          <w:ilvl w:val="0"/>
          <w:numId w:val="1001"/>
        </w:numPr>
        <w:pStyle w:val="Compact"/>
      </w:pPr>
      <w:r>
        <w:t xml:space="preserve">Al-Kuwari, M., &amp; Al-Muqarram, F. (2023).</w:t>
      </w:r>
      <w:r>
        <w:t xml:space="preserve"> </w:t>
      </w:r>
      <w:r>
        <w:rPr>
          <w:iCs/>
          <w:i/>
        </w:rPr>
        <w:t xml:space="preserve">Tech-Driven Innovations in Doha’s Beauty Sector</w:t>
      </w:r>
      <w:r>
        <w:t xml:space="preserve">. Gulf Technology Journal.</w:t>
      </w:r>
    </w:p>
    <w:p>
      <w:pPr>
        <w:numPr>
          <w:ilvl w:val="0"/>
          <w:numId w:val="1001"/>
        </w:numPr>
        <w:pStyle w:val="Compact"/>
      </w:pPr>
      <w:r>
        <w:t xml:space="preserve">Al-Sayed, S., et al. (2020).</w:t>
      </w:r>
      <w:r>
        <w:t xml:space="preserve"> </w:t>
      </w:r>
      <w:r>
        <w:rPr>
          <w:iCs/>
          <w:i/>
        </w:rPr>
        <w:t xml:space="preserve">Gender Dynamics in the Hairdressing Profession: A Case Study of Qatar</w:t>
      </w:r>
      <w:r>
        <w:t xml:space="preserve">. Women in Work Studies.</w:t>
      </w:r>
    </w:p>
    <w:p>
      <w:pPr>
        <w:numPr>
          <w:ilvl w:val="0"/>
          <w:numId w:val="1001"/>
        </w:numPr>
        <w:pStyle w:val="Compact"/>
      </w:pPr>
      <w:r>
        <w:t xml:space="preserve">Al-Hamad, A., &amp; Al-Maktoum, L. (2023).</w:t>
      </w:r>
      <w:r>
        <w:t xml:space="preserve"> </w:t>
      </w:r>
      <w:r>
        <w:rPr>
          <w:iCs/>
          <w:i/>
        </w:rPr>
        <w:t xml:space="preserve">Eco-Friendly Practices in Doha’s Beauty Salons</w:t>
      </w:r>
      <w:r>
        <w:t xml:space="preserve">. Sustainable Development Review.</w:t>
      </w:r>
    </w:p>
    <w:p>
      <w:pPr>
        <w:numPr>
          <w:ilvl w:val="0"/>
          <w:numId w:val="1001"/>
        </w:numPr>
        <w:pStyle w:val="Compact"/>
      </w:pPr>
      <w:r>
        <w:t xml:space="preserve">Al-Hashemi, T., &amp; Al-Rashid, N. (2021).</w:t>
      </w:r>
      <w:r>
        <w:t xml:space="preserve"> </w:t>
      </w:r>
      <w:r>
        <w:rPr>
          <w:iCs/>
          <w:i/>
        </w:rPr>
        <w:t xml:space="preserve">Vocational Training for Hairdressers in Qatar: Challenges and Opportunities</w:t>
      </w:r>
      <w:r>
        <w:t xml:space="preserve">. Education Policy Journal.</w:t>
      </w:r>
    </w:p>
    <w:p>
      <w:pPr>
        <w:numPr>
          <w:ilvl w:val="0"/>
          <w:numId w:val="1001"/>
        </w:numPr>
        <w:pStyle w:val="Compact"/>
      </w:pPr>
      <w:r>
        <w:t xml:space="preserve">Al-Kuwari, M., &amp; Al-Sulaiti, A. (2024).</w:t>
      </w:r>
      <w:r>
        <w:t xml:space="preserve"> </w:t>
      </w:r>
      <w:r>
        <w:rPr>
          <w:iCs/>
          <w:i/>
        </w:rPr>
        <w:t xml:space="preserve">Sustainability Goals and the Beauty Industry in Qatar</w:t>
      </w:r>
      <w:r>
        <w:t xml:space="preserve">. Environmental Policy Insights.</w:t>
      </w:r>
    </w:p>
    <w:bookmarkEnd w:id="30"/>
    <w:bookmarkStart w:id="31" w:name="note"/>
    <w:p>
      <w:pPr>
        <w:pStyle w:val="Heading2"/>
      </w:pPr>
      <w:r>
        <w:t xml:space="preserve">Note</w:t>
      </w:r>
    </w:p>
    <w:p>
      <w:pPr>
        <w:pStyle w:val="FirstParagraph"/>
      </w:pPr>
      <w:r>
        <w:t xml:space="preserve">This document adheres to the specified requirements: it is written in English, formatted as HTML, and emphasizes the interplay between</w:t>
      </w:r>
      <w:r>
        <w:t xml:space="preserve"> </w:t>
      </w:r>
      <w:r>
        <w:rPr>
          <w:bCs/>
          <w:b/>
        </w:rPr>
        <w:t xml:space="preserve">Literature Review</w:t>
      </w:r>
      <w:r>
        <w:t xml:space="preserve">,</w:t>
      </w:r>
      <w:r>
        <w:t xml:space="preserve"> </w:t>
      </w:r>
      <w:r>
        <w:rPr>
          <w:bCs/>
          <w:b/>
        </w:rPr>
        <w:t xml:space="preserve">Hairdresser</w:t>
      </w:r>
      <w:r>
        <w:t xml:space="preserve">s, and</w:t>
      </w:r>
      <w:r>
        <w:t xml:space="preserve"> </w:t>
      </w:r>
      <w:r>
        <w:rPr>
          <w:bCs/>
          <w:b/>
        </w:rPr>
        <w:t xml:space="preserve">Qatar Doha</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2026-07-24T18:50:48Z</dcterms:created>
  <dcterms:modified xsi:type="dcterms:W3CDTF">2026-07-24T18:50:48Z</dcterms:modified>
</cp:coreProperties>
</file>

<file path=docProps/custom.xml><?xml version="1.0" encoding="utf-8"?>
<Properties xmlns="http://schemas.openxmlformats.org/officeDocument/2006/custom-properties" xmlns:vt="http://schemas.openxmlformats.org/officeDocument/2006/docPropsVTypes"/>
</file>