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86c40747ed52fd27a85ca792e0cd4594234c0ed"/>
    <w:p>
      <w:pPr>
        <w:pStyle w:val="Heading1"/>
      </w:pPr>
      <w:r>
        <w:t xml:space="preserve">Literature Review: Hairdresser Industry in Saudi Arabia Jeddah</w:t>
      </w:r>
    </w:p>
    <w:p>
      <w:pPr>
        <w:pStyle w:val="FirstParagraph"/>
      </w:pPr>
      <w:r>
        <w:rPr>
          <w:bCs/>
          <w:b/>
        </w:rPr>
        <w:t xml:space="preserve">Literature Review:</w:t>
      </w:r>
      <w:r>
        <w:t xml:space="preserve"> </w:t>
      </w:r>
      <w:r>
        <w:t xml:space="preserve">The hairdressing industry has evolved significantly over the past few decades, reflecting cultural, economic, and social transformations. In the context of</w:t>
      </w:r>
      <w:r>
        <w:t xml:space="preserve"> </w:t>
      </w:r>
      <w:r>
        <w:rPr>
          <w:bCs/>
          <w:b/>
        </w:rPr>
        <w:t xml:space="preserve">Saudi Arabia Jeddah</w:t>
      </w:r>
      <w:r>
        <w:t xml:space="preserve">, this sector plays a unique role due to its blend of traditional values and modern influences. This review explores existing academic literature, industry reports, and cultural analyses to understand the dynamics of</w:t>
      </w:r>
      <w:r>
        <w:t xml:space="preserve"> </w:t>
      </w:r>
      <w:r>
        <w:rPr>
          <w:bCs/>
          <w:b/>
        </w:rPr>
        <w:t xml:space="preserve">Hairdresser</w:t>
      </w:r>
      <w:r>
        <w:t xml:space="preserve"> </w:t>
      </w:r>
      <w:r>
        <w:t xml:space="preserve">services in Jeddah, emphasizing their significance within Saudi Arabia's rapidly changing socio-economic landscape.</w:t>
      </w:r>
    </w:p>
    <w:bookmarkStart w:id="20" w:name="Xfa3a5aaa8a6c4d8c5fb2513ef9b5d9370a22df8"/>
    <w:p>
      <w:pPr>
        <w:pStyle w:val="Heading2"/>
      </w:pPr>
      <w:r>
        <w:t xml:space="preserve">Historical Context of Hairdressing in Saudi Arabia</w:t>
      </w:r>
    </w:p>
    <w:p>
      <w:pPr>
        <w:pStyle w:val="FirstParagraph"/>
      </w:pPr>
      <w:r>
        <w:rPr>
          <w:bCs/>
          <w:b/>
        </w:rPr>
        <w:t xml:space="preserve">Saudi Arabia Jeddah</w:t>
      </w:r>
      <w:r>
        <w:t xml:space="preserve"> </w:t>
      </w:r>
      <w:r>
        <w:t xml:space="preserve">has long been a cultural and commercial hub, where the hairdressing industry has mirrored broader societal shifts. Historically, traditional practices dominated, with men’s grooming centered on simple beard trimming and head shaving. Women’s hair care was often confined to modest styling that adhered to Islamic norms of modesty. However, globalization and increased exposure to Western beauty trends in the 21st century have catalyzed a transformation in Jeddah’s hairdressing sector.</w:t>
      </w:r>
    </w:p>
    <w:bookmarkEnd w:id="20"/>
    <w:bookmarkStart w:id="21" w:name="cultural-dynamics-and-modesty-standards"/>
    <w:p>
      <w:pPr>
        <w:pStyle w:val="Heading2"/>
      </w:pPr>
      <w:r>
        <w:t xml:space="preserve">Cultural Dynamics and Modesty Standards</w:t>
      </w:r>
    </w:p>
    <w:p>
      <w:pPr>
        <w:pStyle w:val="FirstParagraph"/>
      </w:pPr>
      <w:r>
        <w:t xml:space="preserve">The role of</w:t>
      </w:r>
      <w:r>
        <w:t xml:space="preserve"> </w:t>
      </w:r>
      <w:r>
        <w:rPr>
          <w:bCs/>
          <w:b/>
        </w:rPr>
        <w:t xml:space="preserve">Hairdresser</w:t>
      </w:r>
      <w:r>
        <w:t xml:space="preserve"> </w:t>
      </w:r>
      <w:r>
        <w:t xml:space="preserve">services in</w:t>
      </w:r>
      <w:r>
        <w:t xml:space="preserve"> </w:t>
      </w:r>
      <w:r>
        <w:rPr>
          <w:bCs/>
          <w:b/>
        </w:rPr>
        <w:t xml:space="preserve">Saudi Arabia Jeddah</w:t>
      </w:r>
      <w:r>
        <w:t xml:space="preserve"> </w:t>
      </w:r>
      <w:r>
        <w:t xml:space="preserve">is deeply intertwined with cultural expectations. The hijab, as a symbol of modesty, has shaped hair styling practices for women, emphasizing long hair and conservative cuts. Conversely, men’s grooming has seen a surge in demand for modern barbering techniques influenced by global trends. Studies highlight that Jeddah’s salons often cater to both genders while respecting local customs, creating a unique niche in the beauty industry.</w:t>
      </w:r>
    </w:p>
    <w:bookmarkEnd w:id="21"/>
    <w:bookmarkStart w:id="22" w:name="X2c76839042dc50b217a403caf05ebbe5d3b881e"/>
    <w:p>
      <w:pPr>
        <w:pStyle w:val="Heading2"/>
      </w:pPr>
      <w:r>
        <w:t xml:space="preserve">Economic Impact of Hairdressers in Jeddah</w:t>
      </w:r>
    </w:p>
    <w:p>
      <w:pPr>
        <w:pStyle w:val="FirstParagraph"/>
      </w:pPr>
      <w:r>
        <w:rPr>
          <w:bCs/>
          <w:b/>
        </w:rPr>
        <w:t xml:space="preserve">Saudi Arabia Jeddah</w:t>
      </w:r>
      <w:r>
        <w:t xml:space="preserve"> </w:t>
      </w:r>
      <w:r>
        <w:t xml:space="preserve">is a major economic center, and the hairdressing industry contributes significantly to its service sector. Research indicates that salons and barber shops provide employment opportunities for both men and women, including emerging professionals entering the workforce. With Jeddah’s growing population and increasing disposable income, demand for premium grooming services has risen, prompting investments in high-end salons offering international standards.</w:t>
      </w:r>
    </w:p>
    <w:bookmarkEnd w:id="22"/>
    <w:bookmarkStart w:id="23" w:name="X34fd2216c3fafd73dcc38f2a2d685b3bf9a689e"/>
    <w:p>
      <w:pPr>
        <w:pStyle w:val="Heading2"/>
      </w:pPr>
      <w:r>
        <w:t xml:space="preserve">Technological Advancements in Hairdressing Services</w:t>
      </w:r>
    </w:p>
    <w:p>
      <w:pPr>
        <w:pStyle w:val="FirstParagraph"/>
      </w:pPr>
      <w:r>
        <w:t xml:space="preserve">The digital age has revolutionized</w:t>
      </w:r>
      <w:r>
        <w:t xml:space="preserve"> </w:t>
      </w:r>
      <w:r>
        <w:rPr>
          <w:bCs/>
          <w:b/>
        </w:rPr>
        <w:t xml:space="preserve">Hairdresser</w:t>
      </w:r>
      <w:r>
        <w:t xml:space="preserve"> </w:t>
      </w:r>
      <w:r>
        <w:t xml:space="preserve">practices in</w:t>
      </w:r>
      <w:r>
        <w:t xml:space="preserve"> </w:t>
      </w:r>
      <w:r>
        <w:rPr>
          <w:bCs/>
          <w:b/>
        </w:rPr>
        <w:t xml:space="preserve">Saudi Arabia Jeddah</w:t>
      </w:r>
      <w:r>
        <w:t xml:space="preserve">. Social media platforms like Instagram and TikTok have become vital tools for salons to showcase their work, attract clients, and offer online booking systems. Additionally, e-commerce platforms enable the sale of hair products tailored to Middle Eastern preferences. A 2023 report notes that Jeddah-based salons leverage AI-driven apps for client management, reflecting a broader trend toward tech integration in the beauty sector.</w:t>
      </w:r>
    </w:p>
    <w:bookmarkEnd w:id="23"/>
    <w:bookmarkStart w:id="24" w:name="X4415534aab88151a91ee299ad5864c809f21a18"/>
    <w:p>
      <w:pPr>
        <w:pStyle w:val="Heading2"/>
      </w:pPr>
      <w:r>
        <w:t xml:space="preserve">Challenges and Opportunities for Hairdressers in Jeddah</w:t>
      </w:r>
    </w:p>
    <w:p>
      <w:pPr>
        <w:pStyle w:val="FirstParagraph"/>
      </w:pPr>
      <w:r>
        <w:rPr>
          <w:bCs/>
          <w:b/>
        </w:rPr>
        <w:t xml:space="preserve">Saudi Arabia Jeddah</w:t>
      </w:r>
      <w:r>
        <w:t xml:space="preserve"> </w:t>
      </w:r>
      <w:r>
        <w:t xml:space="preserve">presents both challenges and opportunities for</w:t>
      </w:r>
      <w:r>
        <w:t xml:space="preserve"> </w:t>
      </w:r>
      <w:r>
        <w:rPr>
          <w:bCs/>
          <w:b/>
        </w:rPr>
        <w:t xml:space="preserve">Hairdresser</w:t>
      </w:r>
      <w:r>
        <w:t xml:space="preserve">s. Regulatory frameworks require adherence to strict hygiene standards, while the conservative nature of the society necessitates culturally sensitive services. However, the Vision 2030 initiative has encouraged women’s participation in professional fields, including hairdressing. This shift opens avenues for female entrepreneurs to establish salons, although societal perceptions and gender norms remain barriers.</w:t>
      </w:r>
    </w:p>
    <w:bookmarkEnd w:id="24"/>
    <w:bookmarkStart w:id="25" w:name="X4e09e2cc4e27369f378c44409a1079c0fa40ed0"/>
    <w:p>
      <w:pPr>
        <w:pStyle w:val="Heading2"/>
      </w:pPr>
      <w:r>
        <w:t xml:space="preserve">Regulatory Environment and Industry Standards</w:t>
      </w:r>
    </w:p>
    <w:p>
      <w:pPr>
        <w:pStyle w:val="FirstParagraph"/>
      </w:pPr>
      <w:r>
        <w:t xml:space="preserve">The</w:t>
      </w:r>
      <w:r>
        <w:t xml:space="preserve"> </w:t>
      </w:r>
      <w:r>
        <w:rPr>
          <w:bCs/>
          <w:b/>
        </w:rPr>
        <w:t xml:space="preserve">Literature Review</w:t>
      </w:r>
      <w:r>
        <w:t xml:space="preserve"> </w:t>
      </w:r>
      <w:r>
        <w:t xml:space="preserve">underscores the importance of regulatory compliance in</w:t>
      </w:r>
      <w:r>
        <w:t xml:space="preserve"> </w:t>
      </w:r>
      <w:r>
        <w:rPr>
          <w:bCs/>
          <w:b/>
        </w:rPr>
        <w:t xml:space="preserve">Saudi Arabia Jeddah</w:t>
      </w:r>
      <w:r>
        <w:t xml:space="preserve">. The Ministry of Health oversees licensing for beauty services, ensuring salons meet sanitation and safety protocols. Additionally, the Saudi Arabian General Investment Authority (SAGIA) promotes foreign investment in the sector, which has led to collaborations with international hairdressing chains. However, local regulations often require partnerships with Saudi entities to align with national interests.</w:t>
      </w:r>
    </w:p>
    <w:bookmarkEnd w:id="25"/>
    <w:bookmarkStart w:id="26" w:name="gender-roles-and-social-perceptions"/>
    <w:p>
      <w:pPr>
        <w:pStyle w:val="Heading2"/>
      </w:pPr>
      <w:r>
        <w:t xml:space="preserve">Gender Roles and Social Perceptions</w:t>
      </w:r>
    </w:p>
    <w:p>
      <w:pPr>
        <w:pStyle w:val="FirstParagraph"/>
      </w:pPr>
      <w:r>
        <w:t xml:space="preserve">The role of</w:t>
      </w:r>
      <w:r>
        <w:t xml:space="preserve"> </w:t>
      </w:r>
      <w:r>
        <w:rPr>
          <w:bCs/>
          <w:b/>
        </w:rPr>
        <w:t xml:space="preserve">Hairdresser</w:t>
      </w:r>
      <w:r>
        <w:t xml:space="preserve">s in</w:t>
      </w:r>
      <w:r>
        <w:t xml:space="preserve"> </w:t>
      </w:r>
      <w:r>
        <w:rPr>
          <w:bCs/>
          <w:b/>
        </w:rPr>
        <w:t xml:space="preserve">Saudi Arabia Jeddah</w:t>
      </w:r>
      <w:r>
        <w:t xml:space="preserve"> </w:t>
      </w:r>
      <w:r>
        <w:t xml:space="preserve">is increasingly scrutinized through a gender lens. While men dominate traditional barbering roles, women are gradually entering the field as stylists and salon owners. A 2021 study highlights that Jeddah’s younger demographic is more accepting of women in grooming professions, though older generations still prioritize male barbers for certain services. This duality reflects the broader societal tension between tradition and modernization.</w:t>
      </w:r>
    </w:p>
    <w:bookmarkEnd w:id="26"/>
    <w:bookmarkStart w:id="27" w:name="X3dc4c68ff8d5a956641224ee47c5cb717f2a62f"/>
    <w:p>
      <w:pPr>
        <w:pStyle w:val="Heading2"/>
      </w:pPr>
      <w:r>
        <w:t xml:space="preserve">Case Studies: Jeddah’s Hairdressing Landscape</w:t>
      </w:r>
    </w:p>
    <w:p>
      <w:pPr>
        <w:pStyle w:val="FirstParagraph"/>
      </w:pPr>
      <w:r>
        <w:t xml:space="preserve">An analysis of case studies from</w:t>
      </w:r>
      <w:r>
        <w:t xml:space="preserve"> </w:t>
      </w:r>
      <w:r>
        <w:rPr>
          <w:bCs/>
          <w:b/>
        </w:rPr>
        <w:t xml:space="preserve">Saudi Arabia Jeddah</w:t>
      </w:r>
      <w:r>
        <w:t xml:space="preserve"> </w:t>
      </w:r>
      <w:r>
        <w:t xml:space="preserve">reveals that successful salons often blend traditional aesthetics with contemporary techniques. For instance, a prominent salon in the Al-Rabieh district offers halal-certified products alongside luxury treatments, catering to both local and expatriate clients. Such examples illustrate how</w:t>
      </w:r>
      <w:r>
        <w:t xml:space="preserve"> </w:t>
      </w:r>
      <w:r>
        <w:rPr>
          <w:bCs/>
          <w:b/>
        </w:rPr>
        <w:t xml:space="preserve">Hairdresser</w:t>
      </w:r>
      <w:r>
        <w:t xml:space="preserve">s in Jeddah navigate cultural expectations while competing globally.</w:t>
      </w:r>
    </w:p>
    <w:bookmarkEnd w:id="27"/>
    <w:bookmarkStart w:id="28" w:name="Xfb912f7da7ac07cd48f1cca3a360b1cba11a943"/>
    <w:p>
      <w:pPr>
        <w:pStyle w:val="Heading2"/>
      </w:pPr>
      <w:r>
        <w:t xml:space="preserve">Future Outlook for Hairdressing in Saudi Arabia Jeddah</w:t>
      </w:r>
    </w:p>
    <w:p>
      <w:pPr>
        <w:pStyle w:val="FirstParagraph"/>
      </w:pPr>
      <w:r>
        <w:t xml:space="preserve">The</w:t>
      </w:r>
      <w:r>
        <w:t xml:space="preserve"> </w:t>
      </w:r>
      <w:r>
        <w:rPr>
          <w:bCs/>
          <w:b/>
        </w:rPr>
        <w:t xml:space="preserve">Literature Review</w:t>
      </w:r>
      <w:r>
        <w:t xml:space="preserve"> </w:t>
      </w:r>
      <w:r>
        <w:t xml:space="preserve">concludes that the hairdressing industry in</w:t>
      </w:r>
      <w:r>
        <w:t xml:space="preserve"> </w:t>
      </w:r>
      <w:r>
        <w:rPr>
          <w:bCs/>
          <w:b/>
        </w:rPr>
        <w:t xml:space="preserve">Saudi Arabia Jeddah</w:t>
      </w:r>
      <w:r>
        <w:t xml:space="preserve"> </w:t>
      </w:r>
      <w:r>
        <w:t xml:space="preserve">is poised for growth. With Vision 2030 emphasizing economic diversification, investments in training programs and tech infrastructure will likely expand opportunities for</w:t>
      </w:r>
      <w:r>
        <w:t xml:space="preserve"> </w:t>
      </w:r>
      <w:r>
        <w:rPr>
          <w:bCs/>
          <w:b/>
        </w:rPr>
        <w:t xml:space="preserve">Hairdresser</w:t>
      </w:r>
      <w:r>
        <w:t xml:space="preserve">s. However, addressing gender disparities and cultural resistance remains critical to achieving inclusive growth in this dynamic sector.</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Saudi Arabia Jeddah</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file>