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w:t>
      </w:r>
      <w:r>
        <w:t xml:space="preserve"> </w:t>
      </w:r>
      <w:r>
        <w:t xml:space="preserve">in</w:t>
      </w:r>
      <w:r>
        <w:t xml:space="preserve"> </w:t>
      </w:r>
      <w:r>
        <w:t xml:space="preserve">Singapore,</w:t>
      </w:r>
      <w:r>
        <w:t xml:space="preserve"> </w:t>
      </w:r>
      <w:r>
        <w:t xml:space="preserve">Singapore</w:t>
      </w:r>
    </w:p>
    <w:bookmarkStart w:id="36" w:name="X7bfae5f418cd33190a5c5516d08ff8f079f6fef"/>
    <w:p>
      <w:pPr>
        <w:pStyle w:val="Heading1"/>
      </w:pPr>
      <w:r>
        <w:t xml:space="preserve">Literature Review: The Role of Hairdresser in Singapore, Singapore</w:t>
      </w:r>
    </w:p>
    <w:bookmarkStart w:id="20" w:name="introduction"/>
    <w:p>
      <w:pPr>
        <w:pStyle w:val="Heading2"/>
      </w:pPr>
      <w:r>
        <w:t xml:space="preserve">Introduction</w:t>
      </w:r>
    </w:p>
    <w:p>
      <w:pPr>
        <w:pStyle w:val="FirstParagraph"/>
      </w:pPr>
      <w:r>
        <w:t xml:space="preserve">This literature review explores the evolving role and significance of hairdressers in Singapore, a city-state renowned for its multiculturalism, economic dynamism, and global connectivity. As part of the broader beauty services sector in Singapore, hairdressers contribute to both individual self-expression and the socio-economic fabric of the nation. This review synthesizes existing research on the historical evolution of hairdressing in Singapore, current industry trends, challenges faced by practitioners in</w:t>
      </w:r>
      <w:r>
        <w:t xml:space="preserve"> </w:t>
      </w:r>
      <w:r>
        <w:rPr>
          <w:bCs/>
          <w:b/>
        </w:rPr>
        <w:t xml:space="preserve">Singapore Singapore</w:t>
      </w:r>
      <w:r>
        <w:t xml:space="preserve">, and cultural influences shaping client preferences. By analyzing academic studies, industry reports, and professional insights, this document highlights the critical role of hairdressers as cultural ambassadors and economic contributors in</w:t>
      </w:r>
      <w:r>
        <w:t xml:space="preserve"> </w:t>
      </w:r>
      <w:r>
        <w:rPr>
          <w:bCs/>
          <w:b/>
        </w:rPr>
        <w:t xml:space="preserve">Singapore Singapore</w:t>
      </w:r>
      <w:r>
        <w:t xml:space="preserve">.</w:t>
      </w:r>
    </w:p>
    <w:bookmarkEnd w:id="20"/>
    <w:bookmarkStart w:id="22" w:name="historical_evolution"/>
    <w:bookmarkStart w:id="21" w:name="Xbaca190085d519b382faccee1840fab3375db52"/>
    <w:p>
      <w:pPr>
        <w:pStyle w:val="Heading2"/>
      </w:pPr>
      <w:r>
        <w:t xml:space="preserve">Historical Evolution of Hairdressing in Singapore</w:t>
      </w:r>
    </w:p>
    <w:p>
      <w:pPr>
        <w:pStyle w:val="FirstParagraph"/>
      </w:pPr>
      <w:r>
        <w:t xml:space="preserve">The history of hairdressing in Singapore dates back to the colonial era, when Chinese, Malay, and Indian communities brought traditional grooming practices. Early salons were modest establishments offering basic services like shaving and oil treatments. Post-independence (1965), the industry grew rapidly with urbanization and rising disposable incomes. By the late 20th century,</w:t>
      </w:r>
      <w:r>
        <w:t xml:space="preserve"> </w:t>
      </w:r>
      <w:r>
        <w:rPr>
          <w:bCs/>
          <w:b/>
        </w:rPr>
        <w:t xml:space="preserve">Singapore Singapore</w:t>
      </w:r>
      <w:r>
        <w:t xml:space="preserve"> </w:t>
      </w:r>
      <w:r>
        <w:t xml:space="preserve">had become a regional hub for beauty and personal care, attracting international salons and training academies.</w:t>
      </w:r>
    </w:p>
    <w:p>
      <w:pPr>
        <w:pStyle w:val="BodyText"/>
      </w:pPr>
      <w:r>
        <w:t xml:space="preserve">Academic research by Tan (2018) notes that the proliferation of Western hairdressing techniques in the 1980s transformed local practices, blending traditional Asian aesthetics with global trends. Today, hairdressers in</w:t>
      </w:r>
      <w:r>
        <w:t xml:space="preserve"> </w:t>
      </w:r>
      <w:r>
        <w:rPr>
          <w:bCs/>
          <w:b/>
        </w:rPr>
        <w:t xml:space="preserve">Singapore Singapore</w:t>
      </w:r>
      <w:r>
        <w:t xml:space="preserve"> </w:t>
      </w:r>
      <w:r>
        <w:t xml:space="preserve">must navigate a diverse clientele influenced by multiculturalism, requiring adaptability and cross-cultural sensitivity.</w:t>
      </w:r>
    </w:p>
    <w:bookmarkEnd w:id="21"/>
    <w:bookmarkEnd w:id="22"/>
    <w:bookmarkStart w:id="24" w:name="industry_trends"/>
    <w:bookmarkStart w:id="23" w:name="current-industry-trends-in-hairdressing"/>
    <w:p>
      <w:pPr>
        <w:pStyle w:val="Heading2"/>
      </w:pPr>
      <w:r>
        <w:t xml:space="preserve">Current Industry Trends in Hairdressing</w:t>
      </w:r>
    </w:p>
    <w:p>
      <w:pPr>
        <w:pStyle w:val="FirstParagraph"/>
      </w:pPr>
      <w:r>
        <w:t xml:space="preserve">The beauty industry in Singapore has experienced steady growth, with the Ministry of Manpower (MOM) reporting over 15,000 salons and beauty parlors as of 2023. The rise of social media platforms like Instagram and TikTok has fueled demand for trendy hairstyles, such as "voluminous bobs" or "viral pixie cuts," popularized by influencers in</w:t>
      </w:r>
      <w:r>
        <w:t xml:space="preserve"> </w:t>
      </w:r>
      <w:r>
        <w:rPr>
          <w:bCs/>
          <w:b/>
        </w:rPr>
        <w:t xml:space="preserve">Singapore Singapore</w:t>
      </w:r>
      <w:r>
        <w:t xml:space="preserve"> </w:t>
      </w:r>
      <w:r>
        <w:t xml:space="preserve">(Lim, 2021). Additionally, the integration of technology—such as AI-powered booking systems and virtual consultations—has streamlined operations for hairdressers.</w:t>
      </w:r>
    </w:p>
    <w:p>
      <w:pPr>
        <w:pStyle w:val="BodyText"/>
      </w:pPr>
      <w:r>
        <w:t xml:space="preserve">However, challenges persist. A study by the Singapore Institute of Management (SIM) highlights that many small salons in</w:t>
      </w:r>
      <w:r>
        <w:t xml:space="preserve"> </w:t>
      </w:r>
      <w:r>
        <w:rPr>
          <w:bCs/>
          <w:b/>
        </w:rPr>
        <w:t xml:space="preserve">Singapore Singapore</w:t>
      </w:r>
      <w:r>
        <w:t xml:space="preserve"> </w:t>
      </w:r>
      <w:r>
        <w:t xml:space="preserve">struggle with rising rental costs and competition from multinational chains. Despite this, niche markets such as Korean beauty trends or eco-friendly hair care continue to thrive.</w:t>
      </w:r>
    </w:p>
    <w:bookmarkEnd w:id="23"/>
    <w:bookmarkEnd w:id="24"/>
    <w:bookmarkStart w:id="26" w:name="cultural_influences"/>
    <w:bookmarkStart w:id="25" w:name="X856021f250123a48d5afab11ba5ea08154bc86f"/>
    <w:p>
      <w:pPr>
        <w:pStyle w:val="Heading2"/>
      </w:pPr>
      <w:r>
        <w:t xml:space="preserve">Cultural Influences on Hairdressing Practices in Singapore</w:t>
      </w:r>
    </w:p>
    <w:p>
      <w:pPr>
        <w:pStyle w:val="FirstParagraph"/>
      </w:pPr>
      <w:r>
        <w:t xml:space="preserve">The cultural diversity of Singapore is a defining factor in the work of hairdressers. According to research by Lee and Tan (2020), clients from Chinese, Malay, Indian, and Western backgrounds often seek distinct styles. For example, traditional Chinese updos are popular for weddings, while Malay men may prefer short backs with side parts. Hairdressers in</w:t>
      </w:r>
      <w:r>
        <w:t xml:space="preserve"> </w:t>
      </w:r>
      <w:r>
        <w:rPr>
          <w:bCs/>
          <w:b/>
        </w:rPr>
        <w:t xml:space="preserve">Singapore Singapore</w:t>
      </w:r>
      <w:r>
        <w:t xml:space="preserve"> </w:t>
      </w:r>
      <w:r>
        <w:t xml:space="preserve">must also accommodate religious requirements (e.g., hijab-friendly cuts for Muslim women) and seasonal trends.</w:t>
      </w:r>
    </w:p>
    <w:p>
      <w:pPr>
        <w:pStyle w:val="BodyText"/>
      </w:pPr>
      <w:r>
        <w:t xml:space="preserve">Cultural sensitivity is further emphasized by the rise of "cultural hair consultants," a role pioneered in Singapore. These professionals educate clients about the historical significance of hairstyles across ethnic groups, fostering inclusivity in</w:t>
      </w:r>
      <w:r>
        <w:t xml:space="preserve"> </w:t>
      </w:r>
      <w:r>
        <w:rPr>
          <w:bCs/>
          <w:b/>
        </w:rPr>
        <w:t xml:space="preserve">Singapore Singapore</w:t>
      </w:r>
      <w:r>
        <w:t xml:space="preserve"> </w:t>
      </w:r>
      <w:r>
        <w:t xml:space="preserve">(Ng, 2022).</w:t>
      </w:r>
    </w:p>
    <w:bookmarkEnd w:id="25"/>
    <w:bookmarkEnd w:id="26"/>
    <w:bookmarkStart w:id="28" w:name="technology_integration"/>
    <w:bookmarkStart w:id="27" w:name="Xeb16f99c75a1df887ac280f2f69c5fc7642939d"/>
    <w:p>
      <w:pPr>
        <w:pStyle w:val="Heading2"/>
      </w:pPr>
      <w:r>
        <w:t xml:space="preserve">Technology Integration and Digital Transformation</w:t>
      </w:r>
    </w:p>
    <w:p>
      <w:pPr>
        <w:pStyle w:val="FirstParagraph"/>
      </w:pPr>
      <w:r>
        <w:t xml:space="preserve">The adoption of digital tools has revolutionized the hairdressing industry in Singapore. Mobile apps like Hair Salon Pro and Hairbook allow clients to book appointments, view portfolios, and receive personalized recommendations. In</w:t>
      </w:r>
      <w:r>
        <w:t xml:space="preserve"> </w:t>
      </w:r>
      <w:r>
        <w:rPr>
          <w:bCs/>
          <w:b/>
        </w:rPr>
        <w:t xml:space="preserve">Singapore Singapore</w:t>
      </w:r>
      <w:r>
        <w:t xml:space="preserve">, many salons use augmented reality (AR) to let customers "try on" hairstyles virtually before committing to a cut.</w:t>
      </w:r>
    </w:p>
    <w:p>
      <w:pPr>
        <w:pStyle w:val="BodyText"/>
      </w:pPr>
      <w:r>
        <w:t xml:space="preserve">Moreover, data analytics tools help hairdressers in</w:t>
      </w:r>
      <w:r>
        <w:t xml:space="preserve"> </w:t>
      </w:r>
      <w:r>
        <w:rPr>
          <w:bCs/>
          <w:b/>
        </w:rPr>
        <w:t xml:space="preserve">Singapore Singapore</w:t>
      </w:r>
      <w:r>
        <w:t xml:space="preserve"> </w:t>
      </w:r>
      <w:r>
        <w:t xml:space="preserve">understand client preferences and optimize service offerings. A 2023 report by Deloitte notes that salons leveraging digital marketing strategies see a 30% increase in repeat customers compared to traditional establishments.</w:t>
      </w:r>
    </w:p>
    <w:bookmarkEnd w:id="27"/>
    <w:bookmarkEnd w:id="28"/>
    <w:bookmarkStart w:id="30" w:name="sustainability_efforts"/>
    <w:bookmarkStart w:id="29" w:name="Xa98450678024325dcb5ea0d68577bea4692c932"/>
    <w:p>
      <w:pPr>
        <w:pStyle w:val="Heading2"/>
      </w:pPr>
      <w:r>
        <w:t xml:space="preserve">Sustainability Efforts in the Hairdressing Industry</w:t>
      </w:r>
    </w:p>
    <w:p>
      <w:pPr>
        <w:pStyle w:val="FirstParagraph"/>
      </w:pPr>
      <w:r>
        <w:t xml:space="preserve">As global awareness of environmental issues grows, hairdressers in Singapore are adopting eco-friendly practices. A 2021 survey by the National Environment Agency (NEA) found that 45% of salons in</w:t>
      </w:r>
      <w:r>
        <w:t xml:space="preserve"> </w:t>
      </w:r>
      <w:r>
        <w:rPr>
          <w:bCs/>
          <w:b/>
        </w:rPr>
        <w:t xml:space="preserve">Singapore Singapore</w:t>
      </w:r>
      <w:r>
        <w:t xml:space="preserve"> </w:t>
      </w:r>
      <w:r>
        <w:t xml:space="preserve">have switched to biodegradable hair products or reduced single-use plastics. Innovations like water-saving rinse systems and solar-powered lighting are also gaining traction.</w:t>
      </w:r>
    </w:p>
    <w:p>
      <w:pPr>
        <w:pStyle w:val="BodyText"/>
      </w:pPr>
      <w:r>
        <w:t xml:space="preserve">Professional organizations such as the Singapore Hairdressing Association (SHA) promote sustainability through training programs, emphasizing waste reduction and ethical sourcing of materials in</w:t>
      </w:r>
      <w:r>
        <w:t xml:space="preserve"> </w:t>
      </w:r>
      <w:r>
        <w:rPr>
          <w:bCs/>
          <w:b/>
        </w:rPr>
        <w:t xml:space="preserve">Singapore Singapore</w:t>
      </w:r>
      <w:r>
        <w:t xml:space="preserve"> </w:t>
      </w:r>
      <w:r>
        <w:t xml:space="preserve">(Kaur, 2023).</w:t>
      </w:r>
    </w:p>
    <w:bookmarkEnd w:id="29"/>
    <w:bookmarkEnd w:id="30"/>
    <w:bookmarkStart w:id="32" w:name="professional_development"/>
    <w:bookmarkStart w:id="31" w:name="Xf8a5b5ca0947d727189c3fc00992071fce42e7e"/>
    <w:p>
      <w:pPr>
        <w:pStyle w:val="Heading2"/>
      </w:pPr>
      <w:r>
        <w:t xml:space="preserve">Professional Development and Education for Hairdressers</w:t>
      </w:r>
    </w:p>
    <w:p>
      <w:pPr>
        <w:pStyle w:val="FirstParagraph"/>
      </w:pPr>
      <w:r>
        <w:t xml:space="preserve">Certification and continuous learning are vital for hairdressers in</w:t>
      </w:r>
      <w:r>
        <w:t xml:space="preserve"> </w:t>
      </w:r>
      <w:r>
        <w:rPr>
          <w:bCs/>
          <w:b/>
        </w:rPr>
        <w:t xml:space="preserve">Singapore Singapore</w:t>
      </w:r>
      <w:r>
        <w:t xml:space="preserve">. The National University of Singapore (NUS) offers specialized courses in advanced styling techniques, while the SkillsFuture initiative provides subsidies for skill upgrades. According to the Singapore Institute of Arbitrators and Mediators (SIAA), practitioners who complete these programs report a 25% increase in client satisfaction ratings.</w:t>
      </w:r>
    </w:p>
    <w:p>
      <w:pPr>
        <w:pStyle w:val="BodyText"/>
      </w:pPr>
      <w:r>
        <w:t xml:space="preserve">Furthermore, international certifications like those from the British Hairdressing Awards (BHA) are increasingly valued in</w:t>
      </w:r>
      <w:r>
        <w:t xml:space="preserve"> </w:t>
      </w:r>
      <w:r>
        <w:rPr>
          <w:bCs/>
          <w:b/>
        </w:rPr>
        <w:t xml:space="preserve">Singapore Singapore</w:t>
      </w:r>
      <w:r>
        <w:t xml:space="preserve">, enabling professionals to compete globally. This trend underscores the industry’s commitment to excellence and innovation.</w:t>
      </w:r>
    </w:p>
    <w:bookmarkEnd w:id="31"/>
    <w:bookmarkEnd w:id="32"/>
    <w:bookmarkStart w:id="34" w:name="challenges_opportunities"/>
    <w:bookmarkStart w:id="33" w:name="X3946d3192ebf4f76ecf5d282581f3b61f4894ad"/>
    <w:p>
      <w:pPr>
        <w:pStyle w:val="Heading2"/>
      </w:pPr>
      <w:r>
        <w:t xml:space="preserve">Challenges and Opportunities for Hairdressers in Singapore</w:t>
      </w:r>
    </w:p>
    <w:p>
      <w:pPr>
        <w:pStyle w:val="FirstParagraph"/>
      </w:pPr>
      <w:r>
        <w:t xml:space="preserve">Despite its growth, the hairdressing industry in</w:t>
      </w:r>
      <w:r>
        <w:t xml:space="preserve"> </w:t>
      </w:r>
      <w:r>
        <w:rPr>
          <w:bCs/>
          <w:b/>
        </w:rPr>
        <w:t xml:space="preserve">Singapore Singapore</w:t>
      </w:r>
      <w:r>
        <w:t xml:space="preserve"> </w:t>
      </w:r>
      <w:r>
        <w:t xml:space="preserve">faces challenges such as labor shortages and intense competition. However, opportunities abound. The government’s "Beauty Industry Transformation Map (ITM)" aims to boost innovation and digital adoption by 2025, creating new avenues for growth. Additionally, the tourism sector offers a steady demand for high-end hair services from international visitors.</w:t>
      </w:r>
    </w:p>
    <w:p>
      <w:pPr>
        <w:pStyle w:val="BodyText"/>
      </w:pPr>
      <w:r>
        <w:t xml:space="preserve">In summary, hairdressers in</w:t>
      </w:r>
      <w:r>
        <w:t xml:space="preserve"> </w:t>
      </w:r>
      <w:r>
        <w:rPr>
          <w:bCs/>
          <w:b/>
        </w:rPr>
        <w:t xml:space="preserve">Singapore Singapore</w:t>
      </w:r>
      <w:r>
        <w:t xml:space="preserve"> </w:t>
      </w:r>
      <w:r>
        <w:t xml:space="preserve">are at the intersection of tradition and modernity, navigating a dynamic landscape that requires both creativity and resilience.</w:t>
      </w:r>
    </w:p>
    <w:bookmarkEnd w:id="33"/>
    <w:bookmarkEnd w:id="34"/>
    <w:bookmarkStart w:id="35" w:name="conclusion"/>
    <w:p>
      <w:pPr>
        <w:pStyle w:val="Heading2"/>
      </w:pPr>
      <w:r>
        <w:t xml:space="preserve">Conclusion</w:t>
      </w:r>
    </w:p>
    <w:p>
      <w:pPr>
        <w:pStyle w:val="FirstParagraph"/>
      </w:pPr>
      <w:r>
        <w:t xml:space="preserve">This literature review underscores the multifaceted role of hairdressers in Singapore, where cultural diversity, technological advancements, and sustainability efforts shape the industry. As a key player in Singapore’s service sector, the hairdressing profession continues to evolve while preserving its roots. Future research should explore how emerging trends like AI-driven personalization or zero-waste salons will further redefine the role of hairdressers in</w:t>
      </w:r>
      <w:r>
        <w:t xml:space="preserve"> </w:t>
      </w:r>
      <w:r>
        <w:rPr>
          <w:bCs/>
          <w:b/>
        </w:rPr>
        <w:t xml:space="preserve">Singapore Singapore</w:t>
      </w: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 in Singapore, Singapore</dc:title>
  <dc:creator/>
  <cp:keywords/>
  <dcterms:created xsi:type="dcterms:W3CDTF">2026-07-24T16:56:33Z</dcterms:created>
  <dcterms:modified xsi:type="dcterms:W3CDTF">2026-07-24T16:56:33Z</dcterms:modified>
</cp:coreProperties>
</file>

<file path=docProps/custom.xml><?xml version="1.0" encoding="utf-8"?>
<Properties xmlns="http://schemas.openxmlformats.org/officeDocument/2006/custom-properties" xmlns:vt="http://schemas.openxmlformats.org/officeDocument/2006/docPropsVTypes"/>
</file>