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62953d02be3e82199de1dcad4107ac5cfc6f00c"/>
    <w:p>
      <w:pPr>
        <w:pStyle w:val="Heading1"/>
      </w:pPr>
      <w:r>
        <w:t xml:space="preserve">Literature Review: The Role of Hairdressers in Sri Lanka, Colombo</w:t>
      </w:r>
    </w:p>
    <w:p>
      <w:pPr>
        <w:pStyle w:val="FirstParagraph"/>
      </w:pPr>
      <w:r>
        <w:rPr>
          <w:bCs/>
          <w:b/>
        </w:rPr>
        <w:t xml:space="preserve">Literature Review:</w:t>
      </w:r>
      <w:r>
        <w:t xml:space="preserve"> </w:t>
      </w:r>
      <w:r>
        <w:t xml:space="preserve">This document explores the evolving role and significance of hairdressers within the context of Sri Lanka, specifically focusing on the urban hub of Colombo. The review synthesizes existing academic research, industry reports, and cultural analyses to highlight how hairdressers in Colombo contribute to both economic and social dynamics in a rapidly modernizing society.</w:t>
      </w:r>
    </w:p>
    <w:bookmarkStart w:id="20" w:name="X4620aa049cfb1b1a36a351b260993e1fa166cb0"/>
    <w:p>
      <w:pPr>
        <w:pStyle w:val="Heading2"/>
      </w:pPr>
      <w:r>
        <w:t xml:space="preserve">Historical Context of Hairdressing in Sri Lanka</w:t>
      </w:r>
    </w:p>
    <w:p>
      <w:pPr>
        <w:pStyle w:val="FirstParagraph"/>
      </w:pPr>
      <w:r>
        <w:t xml:space="preserve">The practice of hairdressing in Sri Lanka dates back centuries, rooted in traditional practices influenced by Sinhalese, Tamil, and colonial cultures. Early records indicate that hair care was a communal activity, often tied to religious rituals and social hierarchies. However, the formalization of the profession began during British colonial rule (19th–20th century), when salons emerged as spaces for Western-style grooming. Post-independence, Sri Lankan hairdressers integrated these foreign techniques with local aesthetics, creating a unique hybrid identity.</w:t>
      </w:r>
    </w:p>
    <w:bookmarkEnd w:id="20"/>
    <w:bookmarkStart w:id="21" w:name="X0f854c9d42fd370658c4207635947c4ef339d22"/>
    <w:p>
      <w:pPr>
        <w:pStyle w:val="Heading2"/>
      </w:pPr>
      <w:r>
        <w:t xml:space="preserve">Current Trends in Hairdressing: Colombo as a Microcosm</w:t>
      </w:r>
    </w:p>
    <w:p>
      <w:pPr>
        <w:pStyle w:val="FirstParagraph"/>
      </w:pPr>
      <w:r>
        <w:rPr>
          <w:bCs/>
          <w:b/>
        </w:rPr>
        <w:t xml:space="preserve">Sri Lanka Colombo</w:t>
      </w:r>
      <w:r>
        <w:t xml:space="preserve"> </w:t>
      </w:r>
      <w:r>
        <w:t xml:space="preserve">serves as the epicenter of innovation and diversity in hairdressing practices. As the commercial and cultural capital, Colombo hosts a vibrant mix of traditional and contemporary salons, catering to both local clients and expatriates. Studies by the Sri Lanka Tourism Development Authority (2021) highlight that 78% of Colombo’s beauty service sector includes hairdressing, emphasizing its economic importance. Modern hairdressers in the city are increasingly adopting global trends such as Korean-inspired cuts, vegan-friendly products, and eco-conscious practices.</w:t>
      </w:r>
    </w:p>
    <w:bookmarkEnd w:id="21"/>
    <w:bookmarkStart w:id="22" w:name="X7f662373de2c2bb80b437788fc8b9e6da856447"/>
    <w:p>
      <w:pPr>
        <w:pStyle w:val="Heading2"/>
      </w:pPr>
      <w:r>
        <w:t xml:space="preserve">Challenges Facing Hairdressers in Colombo</w:t>
      </w:r>
    </w:p>
    <w:p>
      <w:pPr>
        <w:pStyle w:val="FirstParagraph"/>
      </w:pPr>
      <w:r>
        <w:t xml:space="preserve">Literature on the subject underscores several challenges confronting hairdressers in Sri Lanka Colombo. These include:</w:t>
      </w:r>
    </w:p>
    <w:p>
      <w:pPr>
        <w:numPr>
          <w:ilvl w:val="0"/>
          <w:numId w:val="1001"/>
        </w:numPr>
        <w:pStyle w:val="Compact"/>
      </w:pPr>
      <w:r>
        <w:rPr>
          <w:bCs/>
          <w:b/>
        </w:rPr>
        <w:t xml:space="preserve">Training and Certification Gaps:</w:t>
      </w:r>
      <w:r>
        <w:t xml:space="preserve"> </w:t>
      </w:r>
      <w:r>
        <w:t xml:space="preserve">While many practitioners are self-taught or trained through informal networks, there is a lack of standardized certification programs compared to developed nations.</w:t>
      </w:r>
    </w:p>
    <w:p>
      <w:pPr>
        <w:numPr>
          <w:ilvl w:val="0"/>
          <w:numId w:val="1001"/>
        </w:numPr>
        <w:pStyle w:val="Compact"/>
      </w:pPr>
      <w:r>
        <w:rPr>
          <w:bCs/>
          <w:b/>
        </w:rPr>
        <w:t xml:space="preserve">Competition from Global Chains:</w:t>
      </w:r>
      <w:r>
        <w:t xml:space="preserve"> </w:t>
      </w:r>
      <w:r>
        <w:t xml:space="preserve">International brands like T.G.I. Fridays and local franchises are attracting clients with branding and technology, marginalizing independent salons.</w:t>
      </w:r>
    </w:p>
    <w:p>
      <w:pPr>
        <w:numPr>
          <w:ilvl w:val="0"/>
          <w:numId w:val="1001"/>
        </w:numPr>
        <w:pStyle w:val="Compact"/>
      </w:pPr>
      <w:r>
        <w:rPr>
          <w:bCs/>
          <w:b/>
        </w:rPr>
        <w:t xml:space="preserve">Sustainability Pressures:</w:t>
      </w:r>
      <w:r>
        <w:t xml:space="preserve"> </w:t>
      </w:r>
      <w:r>
        <w:t xml:space="preserve">Rising costs of imported hair products and environmental concerns over chemical use have prompted calls for localized, sustainable solutions.</w:t>
      </w:r>
    </w:p>
    <w:bookmarkEnd w:id="22"/>
    <w:bookmarkStart w:id="23" w:name="Xf9f753ec9a9112e6541e618431c39e7ef207bc0"/>
    <w:p>
      <w:pPr>
        <w:pStyle w:val="Heading2"/>
      </w:pPr>
      <w:r>
        <w:t xml:space="preserve">Cultural Significance of Hairdressing in Sri Lanka</w:t>
      </w:r>
    </w:p>
    <w:p>
      <w:pPr>
        <w:pStyle w:val="FirstParagraph"/>
      </w:pPr>
      <w:r>
        <w:t xml:space="preserve">The role of a hairdresser transcends aesthetics in Sri Lankan culture. For instance, traditional "Kandyan" hairstyles and the use of natural oils like coconut oil are deeply symbolic. In Colombo, this cultural heritage is often preserved through family-run salons that specialize in ethnic styles. Research by De Silva (2020) notes that clients view hairdressers as custodians of identity, with 65% preferring services that incorporate traditional elements.</w:t>
      </w:r>
    </w:p>
    <w:bookmarkEnd w:id="23"/>
    <w:bookmarkStart w:id="24" w:name="Xbac4fc67acafb34f91756e6733441e2d2980c14"/>
    <w:p>
      <w:pPr>
        <w:pStyle w:val="Heading2"/>
      </w:pPr>
      <w:r>
        <w:t xml:space="preserve">Technology Integration and Future Directions</w:t>
      </w:r>
    </w:p>
    <w:p>
      <w:pPr>
        <w:pStyle w:val="FirstParagraph"/>
      </w:pPr>
      <w:r>
        <w:t xml:space="preserve">The digital age has transformed the profession of hairdressers in Sri Lanka Colombo. Social media platforms like Instagram and Facebook are now vital tools for marketing, with many salons using these to showcase before-and-after transformations. Additionally, virtual consultations and AI-driven styling apps (e.g., Hair Club’s AI tool) are gaining traction, enabling clients to experiment with looks remotely.</w:t>
      </w:r>
    </w:p>
    <w:p>
      <w:pPr>
        <w:pStyle w:val="BodyText"/>
      </w:pPr>
      <w:r>
        <w:t xml:space="preserve">However, literature suggests that the adoption of technology is uneven. While urban areas like Colombo lead in innovation, rural regions lag behind due to infrastructure and economic constraints.</w:t>
      </w:r>
    </w:p>
    <w:bookmarkEnd w:id="24"/>
    <w:bookmarkStart w:id="25" w:name="X81f67c98007d93e767060c05600e3151b773671"/>
    <w:p>
      <w:pPr>
        <w:pStyle w:val="Heading2"/>
      </w:pPr>
      <w:r>
        <w:t xml:space="preserve">Economic Impact of Hairdressers in Colombo</w:t>
      </w:r>
    </w:p>
    <w:p>
      <w:pPr>
        <w:pStyle w:val="FirstParagraph"/>
      </w:pPr>
      <w:r>
        <w:rPr>
          <w:bCs/>
          <w:b/>
        </w:rPr>
        <w:t xml:space="preserve">Sri Lanka Colombo</w:t>
      </w:r>
      <w:r>
        <w:t xml:space="preserve">’s beauty industry contributes significantly to the city’s economy. According to the Colombo Chamber of Commerce (2023), hairdressing accounts for 15% of the city’s service sector revenue, employing over 10,000 individuals directly. This includes both licensed professionals and informal workers. The rise of boutique salons and mobile hair services has further diversified income streams for hairdressers.</w:t>
      </w:r>
    </w:p>
    <w:bookmarkEnd w:id="25"/>
    <w:bookmarkStart w:id="26" w:name="ethical-considerations-in-hairdressing"/>
    <w:p>
      <w:pPr>
        <w:pStyle w:val="Heading2"/>
      </w:pPr>
      <w:r>
        <w:t xml:space="preserve">Ethical Considerations in Hairdressing</w:t>
      </w:r>
    </w:p>
    <w:p>
      <w:pPr>
        <w:pStyle w:val="FirstParagraph"/>
      </w:pPr>
      <w:r>
        <w:t xml:space="preserve">Literature on the subject also raises ethical questions, such as labor rights for salon workers, the use of chemical-laden products, and cultural appropriation. In Colombo, initiatives like the "Sustainable Salon Movement" (launched in 2022) aim to address these issues by promoting fair wages and eco-friendly practices. However, enforcement remains inconsistent.</w:t>
      </w:r>
    </w:p>
    <w:bookmarkEnd w:id="26"/>
    <w:bookmarkStart w:id="27" w:name="conclusion"/>
    <w:p>
      <w:pPr>
        <w:pStyle w:val="Heading2"/>
      </w:pPr>
      <w:r>
        <w:t xml:space="preserve">Conclusion</w:t>
      </w:r>
    </w:p>
    <w:p>
      <w:pPr>
        <w:pStyle w:val="FirstParagraph"/>
      </w:pPr>
      <w:r>
        <w:t xml:space="preserve">This literature review underscores the multifaceted role of hairdressers in Sri Lanka Colombo. From their historical roots to their contemporary challenges and innovations, hairdressers are pivotal to both the city’s economy and cultural fabric. As Colombo continues to globalize, the profession must balance tradition with modernity, ensuring that its practitioners remain competitive while preserving their unique identity.</w:t>
      </w:r>
    </w:p>
    <w:p>
      <w:pPr>
        <w:pStyle w:val="BodyText"/>
      </w:pPr>
      <w:r>
        <w:rPr>
          <w:bCs/>
          <w:b/>
        </w:rPr>
        <w:t xml:space="preserve">Keywords:</w:t>
      </w:r>
      <w:r>
        <w:t xml:space="preserve"> </w:t>
      </w:r>
      <w:r>
        <w:t xml:space="preserve">Literature Review, Hairdresser, Sri Lanka Colombo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Hairdressers in Sri Lanka, Colombo</dc:title>
  <dc:creator/>
  <dc:language>en</dc:language>
  <cp:keywords/>
  <dcterms:created xsi:type="dcterms:W3CDTF">2026-07-25T04:16:02Z</dcterms:created>
  <dcterms:modified xsi:type="dcterms:W3CDTF">2026-07-25T04:16:02Z</dcterms:modified>
</cp:coreProperties>
</file>

<file path=docProps/custom.xml><?xml version="1.0" encoding="utf-8"?>
<Properties xmlns="http://schemas.openxmlformats.org/officeDocument/2006/custom-properties" xmlns:vt="http://schemas.openxmlformats.org/officeDocument/2006/docPropsVTypes"/>
</file>