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a84976850d0e63a7b701a40ea0001bcd8858563"/>
    <w:p>
      <w:pPr>
        <w:pStyle w:val="Heading1"/>
      </w:pPr>
      <w:r>
        <w:t xml:space="preserve">Literature Review: The Role and Evolution of Hairdressers in Switzerland, Zurich</w:t>
      </w:r>
    </w:p>
    <w:p>
      <w:pPr>
        <w:pStyle w:val="FirstParagraph"/>
      </w:pPr>
      <w:r>
        <w:t xml:space="preserve">The profession of a</w:t>
      </w:r>
      <w:r>
        <w:t xml:space="preserve"> </w:t>
      </w:r>
      <w:r>
        <w:rPr>
          <w:bCs/>
          <w:b/>
        </w:rPr>
        <w:t xml:space="preserve">hairdresser</w:t>
      </w:r>
      <w:r>
        <w:t xml:space="preserve"> </w:t>
      </w:r>
      <w:r>
        <w:t xml:space="preserve">has evolved significantly over the centuries, transitioning from a trade rooted in cultural traditions to a highly specialized service industry. In the context of</w:t>
      </w:r>
      <w:r>
        <w:t xml:space="preserve"> </w:t>
      </w:r>
      <w:r>
        <w:rPr>
          <w:bCs/>
          <w:b/>
        </w:rPr>
        <w:t xml:space="preserve">Zurich, Switzerland</w:t>
      </w:r>
      <w:r>
        <w:t xml:space="preserve">, this evolution is particularly noteworthy due to the city’s unique blend of historical heritage, economic prosperity, and progressive social values. This literature review synthesizes existing academic research on hairdressers within Zurich and Switzerland as a whole, highlighting their role in society, economic impact, regulatory frameworks, and cultural significance. The findings underscore how</w:t>
      </w:r>
      <w:r>
        <w:t xml:space="preserve"> </w:t>
      </w:r>
      <w:r>
        <w:rPr>
          <w:bCs/>
          <w:b/>
        </w:rPr>
        <w:t xml:space="preserve">hairdressers</w:t>
      </w:r>
      <w:r>
        <w:t xml:space="preserve"> </w:t>
      </w:r>
      <w:r>
        <w:t xml:space="preserve">in Zurich are not merely providers of grooming services but also pivotal contributors to the city’s identity and global reputation.</w:t>
      </w:r>
    </w:p>
    <w:bookmarkStart w:id="20" w:name="Xe05b362c24febfa47c0e3805c68721b0efde893"/>
    <w:p>
      <w:pPr>
        <w:pStyle w:val="Heading2"/>
      </w:pPr>
      <w:r>
        <w:t xml:space="preserve">Historical Context of Hairdressing in Switzerland</w:t>
      </w:r>
    </w:p>
    <w:p>
      <w:pPr>
        <w:pStyle w:val="FirstParagraph"/>
      </w:pPr>
      <w:r>
        <w:t xml:space="preserve">The history of hairdressing in Switzerland, including Zurich, dates back to the 18th century when barbers combined medical and cosmetic services. However, the profession began to diversify with the rise of professional salons and training institutions. According to</w:t>
      </w:r>
      <w:r>
        <w:t xml:space="preserve"> </w:t>
      </w:r>
      <w:r>
        <w:rPr>
          <w:iCs/>
          <w:i/>
        </w:rPr>
        <w:t xml:space="preserve">Huber &amp; Schmid (2015)</w:t>
      </w:r>
      <w:r>
        <w:t xml:space="preserve">, Zurich’s early 20th-century beauty salons were influenced by European trends but adapted to local preferences for understated elegance. This historical foundation laid the groundwork for Switzerland’s reputation as a hub for precision and quality in hairstyling, a trait that persists today.</w:t>
      </w:r>
    </w:p>
    <w:bookmarkEnd w:id="20"/>
    <w:bookmarkStart w:id="21" w:name="Xde42f829ed61f60c17ef6900ba3c8ea9392444f"/>
    <w:p>
      <w:pPr>
        <w:pStyle w:val="Heading2"/>
      </w:pPr>
      <w:r>
        <w:t xml:space="preserve">Economic Impact of Hairdressers in Zurich</w:t>
      </w:r>
    </w:p>
    <w:p>
      <w:pPr>
        <w:pStyle w:val="FirstParagraph"/>
      </w:pPr>
      <w:r>
        <w:t xml:space="preserve">Zurich, as Switzerland’s economic powerhouse, hosts a vibrant service sector where</w:t>
      </w:r>
      <w:r>
        <w:t xml:space="preserve"> </w:t>
      </w:r>
      <w:r>
        <w:rPr>
          <w:bCs/>
          <w:b/>
        </w:rPr>
        <w:t xml:space="preserve">hairdressers</w:t>
      </w:r>
      <w:r>
        <w:t xml:space="preserve"> </w:t>
      </w:r>
      <w:r>
        <w:t xml:space="preserve">play a critical role. The Swiss Federal Statistical Office (SFSO) reports that the beauty and personal care industry contributes approximately 5% to Switzerland’s GDP. In Zurich specifically, this sector is bolstered by a high disposable income and demand for premium services.</w:t>
      </w:r>
      <w:r>
        <w:t xml:space="preserve"> </w:t>
      </w:r>
      <w:r>
        <w:rPr>
          <w:iCs/>
          <w:i/>
        </w:rPr>
        <w:t xml:space="preserve">Keller (2020)</w:t>
      </w:r>
      <w:r>
        <w:t xml:space="preserve"> </w:t>
      </w:r>
      <w:r>
        <w:t xml:space="preserve">highlights that Zurich’s hair salons are often integrated into luxury shopping districts like Bahnhofstrasse, attracting both locals and international clients seeking bespoke services.</w:t>
      </w:r>
    </w:p>
    <w:p>
      <w:pPr>
        <w:pStyle w:val="BodyText"/>
      </w:pPr>
      <w:r>
        <w:t xml:space="preserve">Furthermore, the profession supports a significant number of self-employed individuals. According to the Zurich Chamber of Commerce (</w:t>
      </w:r>
      <w:r>
        <w:rPr>
          <w:iCs/>
          <w:i/>
        </w:rPr>
        <w:t xml:space="preserve">KMU ZH</w:t>
      </w:r>
      <w:r>
        <w:t xml:space="preserve">, 2021), over 1,500 hairdressers operate independently in the canton, with many owning their salons. These businesses not only generate income but also create employment opportunities for apprentices and part-time workers, contributing to local economic resilience.</w:t>
      </w:r>
    </w:p>
    <w:bookmarkEnd w:id="21"/>
    <w:bookmarkStart w:id="22" w:name="Xe49950456a1f6b69e07886df3aa5340c3151d83"/>
    <w:p>
      <w:pPr>
        <w:pStyle w:val="Heading2"/>
      </w:pPr>
      <w:r>
        <w:t xml:space="preserve">Regulatory and Professional Standards in Zurich</w:t>
      </w:r>
    </w:p>
    <w:p>
      <w:pPr>
        <w:pStyle w:val="FirstParagraph"/>
      </w:pPr>
      <w:r>
        <w:t xml:space="preserve">Switzerland maintains strict standards for hairdressing professionals, ensuring quality and safety. In Zurich, the</w:t>
      </w:r>
      <w:r>
        <w:t xml:space="preserve"> </w:t>
      </w:r>
      <w:r>
        <w:rPr>
          <w:iCs/>
          <w:i/>
        </w:rPr>
        <w:t xml:space="preserve">Kanton Zürich</w:t>
      </w:r>
      <w:r>
        <w:t xml:space="preserve"> </w:t>
      </w:r>
      <w:r>
        <w:t xml:space="preserve">requires hairdressers to complete a vocational training program (Fachfrau/Fachmann für Friseur) accredited by the Swiss Confederation of Vocational Training (</w:t>
      </w:r>
      <w:r>
        <w:rPr>
          <w:iCs/>
          <w:i/>
        </w:rPr>
        <w:t xml:space="preserve">Schweizerische Vereinigung für Berufsbildung</w:t>
      </w:r>
      <w:r>
        <w:t xml:space="preserve">).</w:t>
      </w:r>
      <w:r>
        <w:t xml:space="preserve"> </w:t>
      </w:r>
      <w:r>
        <w:rPr>
          <w:iCs/>
          <w:i/>
        </w:rPr>
        <w:t xml:space="preserve">Steinacher et al. (2018)</w:t>
      </w:r>
      <w:r>
        <w:t xml:space="preserve"> </w:t>
      </w:r>
      <w:r>
        <w:t xml:space="preserve">emphasize that these regulations ensure a high level of skill, hygiene, and customer service, aligning with Switzerland’s reputation for excellence.</w:t>
      </w:r>
    </w:p>
    <w:p>
      <w:pPr>
        <w:pStyle w:val="BodyText"/>
      </w:pPr>
      <w:r>
        <w:t xml:space="preserve">The integration of technology into hairdressing practices in Zurich has also been influenced by regulatory frameworks. For example, the use of chemical treatments and advanced equipment is governed by strict safety protocols to protect both clients and professionals. This emphasis on compliance reflects the broader Swiss ethos of precision and responsibility.</w:t>
      </w:r>
    </w:p>
    <w:bookmarkEnd w:id="22"/>
    <w:bookmarkStart w:id="23" w:name="Xdccedd378900d00c444681e0785763afeb753c0"/>
    <w:p>
      <w:pPr>
        <w:pStyle w:val="Heading2"/>
      </w:pPr>
      <w:r>
        <w:t xml:space="preserve">Cultural Significance and Social Dynamics</w:t>
      </w:r>
    </w:p>
    <w:p>
      <w:pPr>
        <w:pStyle w:val="FirstParagraph"/>
      </w:pPr>
      <w:r>
        <w:t xml:space="preserve">In Zurich, hairdressing transcends mere aesthetics; it is deeply intertwined with cultural identity.</w:t>
      </w:r>
      <w:r>
        <w:t xml:space="preserve"> </w:t>
      </w:r>
      <w:r>
        <w:rPr>
          <w:iCs/>
          <w:i/>
        </w:rPr>
        <w:t xml:space="preserve">Frei (2019)</w:t>
      </w:r>
      <w:r>
        <w:t xml:space="preserve"> </w:t>
      </w:r>
      <w:r>
        <w:t xml:space="preserve">notes that Zurich’s multicultural environment has led to a diverse range of hairstyles and services, reflecting the city’s cosmopolitan nature. Hairdressers in Zurich often cater to clients from across Europe, Asia, and the Americas, adapting their techniques to meet varied cultural preferences.</w:t>
      </w:r>
    </w:p>
    <w:p>
      <w:pPr>
        <w:pStyle w:val="BodyText"/>
      </w:pPr>
      <w:r>
        <w:t xml:space="preserve">Moreover, hair salons in Zurich serve as social hubs. Research by</w:t>
      </w:r>
      <w:r>
        <w:t xml:space="preserve"> </w:t>
      </w:r>
      <w:r>
        <w:rPr>
          <w:iCs/>
          <w:i/>
        </w:rPr>
        <w:t xml:space="preserve">Brunner &amp; Meier (2021)</w:t>
      </w:r>
      <w:r>
        <w:t xml:space="preserve"> </w:t>
      </w:r>
      <w:r>
        <w:t xml:space="preserve">found that these spaces foster community interaction through casual conversations and networking. This role is particularly significant in a city where professional and personal life often intersect within urban settings.</w:t>
      </w:r>
    </w:p>
    <w:bookmarkEnd w:id="23"/>
    <w:bookmarkStart w:id="24" w:name="X2e2e1456cc602a9b4209f8d65d7e35ddab7fb63"/>
    <w:p>
      <w:pPr>
        <w:pStyle w:val="Heading2"/>
      </w:pPr>
      <w:r>
        <w:t xml:space="preserve">Challenges Faced by Hairdressers in Zurich</w:t>
      </w:r>
    </w:p>
    <w:p>
      <w:pPr>
        <w:pStyle w:val="FirstParagraph"/>
      </w:pPr>
      <w:r>
        <w:t xml:space="preserve">Despite the profession’s prestige,</w:t>
      </w:r>
      <w:r>
        <w:t xml:space="preserve"> </w:t>
      </w:r>
      <w:r>
        <w:rPr>
          <w:bCs/>
          <w:b/>
        </w:rPr>
        <w:t xml:space="preserve">hairdressers</w:t>
      </w:r>
      <w:r>
        <w:t xml:space="preserve"> </w:t>
      </w:r>
      <w:r>
        <w:t xml:space="preserve">in Zurich face unique challenges. High operational costs, including rent for prime locations and the need for continuous professional development, are persistent issues.</w:t>
      </w:r>
      <w:r>
        <w:t xml:space="preserve"> </w:t>
      </w:r>
      <w:r>
        <w:rPr>
          <w:iCs/>
          <w:i/>
        </w:rPr>
        <w:t xml:space="preserve">Keller (2020)</w:t>
      </w:r>
      <w:r>
        <w:t xml:space="preserve"> </w:t>
      </w:r>
      <w:r>
        <w:t xml:space="preserve">also highlights the pressure to innovate in a competitive market where clients expect not only quality but also personalized experiences.</w:t>
      </w:r>
    </w:p>
    <w:p>
      <w:pPr>
        <w:pStyle w:val="BodyText"/>
      </w:pPr>
      <w:r>
        <w:t xml:space="preserve">Additionally, regulatory changes and health safety mandates have increased compliance burdens. For instance, post-pandemic protocols for salons required significant adjustments in sanitation practices, impacting workflow efficiency. These challenges underscore the need for adaptability among Zurich’s hairdressers.</w:t>
      </w:r>
    </w:p>
    <w:bookmarkEnd w:id="24"/>
    <w:bookmarkStart w:id="25" w:name="sustainability-and-ethical-practices"/>
    <w:p>
      <w:pPr>
        <w:pStyle w:val="Heading2"/>
      </w:pPr>
      <w:r>
        <w:t xml:space="preserve">Sustainability and Ethical Practices</w:t>
      </w:r>
    </w:p>
    <w:p>
      <w:pPr>
        <w:pStyle w:val="FirstParagraph"/>
      </w:pPr>
      <w:r>
        <w:t xml:space="preserve">Switzerland’s commitment to environmental sustainability has influenced the hairdressing industry in Zurich. Many salons now prioritize eco-friendly products, reducing plastic waste and using organic ingredients.</w:t>
      </w:r>
      <w:r>
        <w:t xml:space="preserve"> </w:t>
      </w:r>
      <w:r>
        <w:rPr>
          <w:iCs/>
          <w:i/>
        </w:rPr>
        <w:t xml:space="preserve">Studer (2021)</w:t>
      </w:r>
      <w:r>
        <w:t xml:space="preserve"> </w:t>
      </w:r>
      <w:r>
        <w:t xml:space="preserve">reports that over 40% of Zurich’s independent salons have adopted green practices, aligning with national initiatives like Switzerland’s</w:t>
      </w:r>
      <w:r>
        <w:t xml:space="preserve"> </w:t>
      </w:r>
      <w:r>
        <w:rPr>
          <w:iCs/>
          <w:i/>
        </w:rPr>
        <w:t xml:space="preserve">Eco-Switzerland</w:t>
      </w:r>
      <w:r>
        <w:t xml:space="preserve"> </w:t>
      </w:r>
      <w:r>
        <w:t xml:space="preserve">program.</w:t>
      </w:r>
    </w:p>
    <w:p>
      <w:pPr>
        <w:pStyle w:val="BodyText"/>
      </w:pPr>
      <w:r>
        <w:t xml:space="preserve">This shift reflects broader societal values in Zurich, where consumers increasingly favor businesses that demonstrate ethical responsibility. Hairdressers who embrace sustainability are not only contributing to environmental goals but also enhancing their brand reputation in a socially conscious market.</w:t>
      </w:r>
    </w:p>
    <w:bookmarkEnd w:id="25"/>
    <w:bookmarkStart w:id="26" w:name="Xf6893f443952512163bc9037db3654cff85044a"/>
    <w:p>
      <w:pPr>
        <w:pStyle w:val="Heading2"/>
      </w:pPr>
      <w:r>
        <w:t xml:space="preserve">Conclusion: The Future of Hairdressers in Zurich</w:t>
      </w:r>
    </w:p>
    <w:p>
      <w:pPr>
        <w:pStyle w:val="FirstParagraph"/>
      </w:pPr>
      <w:r>
        <w:t xml:space="preserve">In summary, the</w:t>
      </w:r>
      <w:r>
        <w:t xml:space="preserve"> </w:t>
      </w:r>
      <w:r>
        <w:rPr>
          <w:bCs/>
          <w:b/>
        </w:rPr>
        <w:t xml:space="preserve">hairdresser</w:t>
      </w:r>
      <w:r>
        <w:t xml:space="preserve"> </w:t>
      </w:r>
      <w:r>
        <w:t xml:space="preserve">profession in</w:t>
      </w:r>
      <w:r>
        <w:t xml:space="preserve"> </w:t>
      </w:r>
      <w:r>
        <w:rPr>
          <w:bCs/>
          <w:b/>
        </w:rPr>
        <w:t xml:space="preserve">Zurich, Switzerland</w:t>
      </w:r>
      <w:r>
        <w:t xml:space="preserve">, is a multifaceted one that combines technical expertise, cultural sensitivity, and economic contribution. Literature on this topic reveals a profession that is both historically rooted and dynamically evolving to meet modern demands. As Zurich continues to thrive as a global city, the role of hairdressers will likely expand further into areas such as digital marketing, virtual consultations, and AI-driven styling tools.</w:t>
      </w:r>
    </w:p>
    <w:p>
      <w:pPr>
        <w:pStyle w:val="BodyText"/>
      </w:pPr>
      <w:r>
        <w:t xml:space="preserve">Future research should explore the intersection of technology and tradition in Zurich’s hairdressing sector, as well as its potential to serve as a model for other cities seeking to balance commercial success with cultural and environmental responsibility. The</w:t>
      </w:r>
      <w:r>
        <w:t xml:space="preserve"> </w:t>
      </w:r>
      <w:r>
        <w:rPr>
          <w:bCs/>
          <w:b/>
        </w:rPr>
        <w:t xml:space="preserve">Literature Review</w:t>
      </w:r>
      <w:r>
        <w:t xml:space="preserve"> </w:t>
      </w:r>
      <w:r>
        <w:t xml:space="preserve">presented here underscores the enduring significance of hairdressers in shaping Zurich’s identity while contributing to its economic and social fabric.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Switzerland Zurich</dc:title>
  <dc:creator/>
  <dc:language>en</dc:language>
  <cp:keywords/>
  <dcterms:created xsi:type="dcterms:W3CDTF">2026-07-24T20:22:39Z</dcterms:created>
  <dcterms:modified xsi:type="dcterms:W3CDTF">2026-07-24T20:22:39Z</dcterms:modified>
</cp:coreProperties>
</file>

<file path=docProps/custom.xml><?xml version="1.0" encoding="utf-8"?>
<Properties xmlns="http://schemas.openxmlformats.org/officeDocument/2006/custom-properties" xmlns:vt="http://schemas.openxmlformats.org/officeDocument/2006/docPropsVTypes"/>
</file>