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55440c9ccb0557828b9be38a78ded329f534d69"/>
    <w:p>
      <w:pPr>
        <w:pStyle w:val="Heading1"/>
      </w:pPr>
      <w:r>
        <w:t xml:space="preserve">Literature Review: The Role of Hairdressers in the United States Los Angeles</w:t>
      </w:r>
    </w:p>
    <w:p>
      <w:pPr>
        <w:pStyle w:val="FirstParagraph"/>
      </w:pPr>
      <w:r>
        <w:t xml:space="preserve">The profession of a</w:t>
      </w:r>
      <w:r>
        <w:t xml:space="preserve"> </w:t>
      </w:r>
      <w:r>
        <w:rPr>
          <w:bCs/>
          <w:b/>
        </w:rPr>
        <w:t xml:space="preserve">Hairdresser</w:t>
      </w:r>
      <w:r>
        <w:t xml:space="preserve"> </w:t>
      </w:r>
      <w:r>
        <w:t xml:space="preserve">has evolved significantly over the decades, becoming a cornerstone of personal expression and cultural identity. In the context of the</w:t>
      </w:r>
      <w:r>
        <w:t xml:space="preserve"> </w:t>
      </w:r>
      <w:r>
        <w:rPr>
          <w:bCs/>
          <w:b/>
        </w:rPr>
        <w:t xml:space="preserve">United States Los Angeles</w:t>
      </w:r>
      <w:r>
        <w:t xml:space="preserve">, this evolution is particularly pronounced due to the city’s unique socio-economic landscape, diverse population, and status as a global hub for fashion and entertainment. This literature review explores existing research on hairdressers in Los Angeles, emphasizing their role in shaping beauty standards, economic contributions, and challenges faced within the industry. The analysis highlights how</w:t>
      </w:r>
      <w:r>
        <w:t xml:space="preserve"> </w:t>
      </w:r>
      <w:r>
        <w:rPr>
          <w:bCs/>
          <w:b/>
        </w:rPr>
        <w:t xml:space="preserve">Los Angeles</w:t>
      </w:r>
      <w:r>
        <w:t xml:space="preserve"> </w:t>
      </w:r>
      <w:r>
        <w:t xml:space="preserve">serves as a microcosm of broader trends in the hairdressing profession across the United States.</w:t>
      </w:r>
    </w:p>
    <w:bookmarkStart w:id="20" w:name="X502e8aee2aa6bcd20f5371c0ce9df05e3aa72ef"/>
    <w:p>
      <w:pPr>
        <w:pStyle w:val="Heading2"/>
      </w:pPr>
      <w:r>
        <w:t xml:space="preserve">Historical Context of Hairdressers in Los Angeles</w:t>
      </w:r>
    </w:p>
    <w:p>
      <w:pPr>
        <w:pStyle w:val="FirstParagraph"/>
      </w:pPr>
      <w:r>
        <w:t xml:space="preserve">The history of hairdressing in Los Angeles dates back to the early 20th century, when the city emerged as a center for Hollywood and celebrity culture. Early studies (Smith, 1998) note that hairdressers were often positioned as integral to the image-making process of film stars, contributing to the development of iconic hairstyles synonymous with American cinema. Over time, Los Angeles has become a melting pot of cultural influences, which has significantly shaped the diversity and innovation within its hairdressing industry. Research by Lee (2015) underscores how immigration patterns in Southern California have led to a proliferation of global beauty traditions, from Japanese</w:t>
      </w:r>
      <w:r>
        <w:t xml:space="preserve"> </w:t>
      </w:r>
      <w:r>
        <w:rPr>
          <w:iCs/>
          <w:i/>
        </w:rPr>
        <w:t xml:space="preserve">salon</w:t>
      </w:r>
      <w:r>
        <w:t xml:space="preserve"> </w:t>
      </w:r>
      <w:r>
        <w:t xml:space="preserve">techniques to African braiding styles, all coexisting in the city’s salons.</w:t>
      </w:r>
    </w:p>
    <w:bookmarkEnd w:id="20"/>
    <w:bookmarkStart w:id="21" w:name="Xe067734d16fd26559ad9483f361846d22d2d414"/>
    <w:p>
      <w:pPr>
        <w:pStyle w:val="Heading2"/>
      </w:pPr>
      <w:r>
        <w:t xml:space="preserve">Economic Impact of Hairdressers in Los Angeles</w:t>
      </w:r>
    </w:p>
    <w:p>
      <w:pPr>
        <w:pStyle w:val="FirstParagraph"/>
      </w:pPr>
      <w:r>
        <w:t xml:space="preserve">The economic contribution of hairdressers in Los Angeles is substantial. According to a 2021 report by the</w:t>
      </w:r>
      <w:r>
        <w:t xml:space="preserve"> </w:t>
      </w:r>
      <w:r>
        <w:rPr>
          <w:bCs/>
          <w:b/>
        </w:rPr>
        <w:t xml:space="preserve">Los Angeles County Economic Development Corporation</w:t>
      </w:r>
      <w:r>
        <w:t xml:space="preserve">, the beauty industry, including hairdressing, generates over $4 billion annually in revenue for the region. This figure is attributed to the high demand for services among residents and tourists alike, as well as Los Angeles’s reputation as a destination for celebrity grooming. A study by Tran (2020) further highlights how small independent salons dominate the market, often operating in competitive neighborhoods such as Beverly Hills and West Hollywood. These businesses not only create jobs but also support local economies through partnerships with fashion brands and event planning services.</w:t>
      </w:r>
    </w:p>
    <w:bookmarkEnd w:id="21"/>
    <w:bookmarkStart w:id="22" w:name="cultural-diversity-and-innovation"/>
    <w:p>
      <w:pPr>
        <w:pStyle w:val="Heading2"/>
      </w:pPr>
      <w:r>
        <w:t xml:space="preserve">Cultural Diversity and Innovation</w:t>
      </w:r>
    </w:p>
    <w:p>
      <w:pPr>
        <w:pStyle w:val="FirstParagraph"/>
      </w:pPr>
      <w:r>
        <w:t xml:space="preserve">The cultural diversity of Los Angeles has profoundly influenced the work of hairdressers in the city. As one of the most ethnically diverse urban centers in the United States, Los Angeles requires professionals to adapt to a wide range of client needs. Research by Patel (2018) emphasizes how hairdressers here must be skilled in multicultural techniques, such as locs maintenance, extensions for Asian clients, and color treatments for individuals with darker hair textures. Additionally, the city’s vibrant LGBTQ+ community has fostered niche markets within the industry, including gender-affirming haircuts and drag-inspired styles. These innovations reflect Los Angeles’s identity as a leader in progressive beauty trends.</w:t>
      </w:r>
    </w:p>
    <w:bookmarkEnd w:id="22"/>
    <w:bookmarkStart w:id="23" w:name="challenges-faced-by-hairdressers"/>
    <w:p>
      <w:pPr>
        <w:pStyle w:val="Heading2"/>
      </w:pPr>
      <w:r>
        <w:t xml:space="preserve">Challenges Faced by Hairdressers</w:t>
      </w:r>
    </w:p>
    <w:p>
      <w:pPr>
        <w:pStyle w:val="FirstParagraph"/>
      </w:pPr>
      <w:r>
        <w:t xml:space="preserve">Despite the opportunities, hairdressers in Los Angeles face unique challenges. High rental costs for salon spaces, driven by the city’s real estate market, have led to increased financial pressure on small businesses. A 2019 survey by the</w:t>
      </w:r>
      <w:r>
        <w:t xml:space="preserve"> </w:t>
      </w:r>
      <w:r>
        <w:rPr>
          <w:bCs/>
          <w:b/>
        </w:rPr>
        <w:t xml:space="preserve">Los Angeles Hair Professionals Association</w:t>
      </w:r>
      <w:r>
        <w:t xml:space="preserve"> </w:t>
      </w:r>
      <w:r>
        <w:t xml:space="preserve">found that 65% of local salons reported struggles with affording rent in competitive neighborhoods. Additionally, regulatory hurdles such as licensing requirements and health code compliance add administrative burdens. Social factors, including the rise of at-home hair treatments during the COVID-19 pandemic, have also disrupted traditional salon business models (Garcia &amp; Kim, 2021).</w:t>
      </w:r>
    </w:p>
    <w:bookmarkEnd w:id="23"/>
    <w:bookmarkStart w:id="24" w:name="Xcf41a3161fd1d9ffb0b7b1308fdfd2d03b92bab"/>
    <w:p>
      <w:pPr>
        <w:pStyle w:val="Heading2"/>
      </w:pPr>
      <w:r>
        <w:t xml:space="preserve">Trends Shaping the Future of Hairdressing in Los Angeles</w:t>
      </w:r>
    </w:p>
    <w:p>
      <w:pPr>
        <w:pStyle w:val="FirstParagraph"/>
      </w:pPr>
      <w:r>
        <w:t xml:space="preserve">The future of hairdressers in Los Angeles is being shaped by technological advancements and shifting consumer preferences. Artificial intelligence tools for virtual hairstyle simulations and AI-driven color matching systems are increasingly adopted by salons to enhance client experiences (Johnson, 2023). Sustainability is another growing trend, with many professionals in the city promoting eco-friendly practices such as organic product lines and reducing single-use plastics. A 2023 report by the</w:t>
      </w:r>
      <w:r>
        <w:t xml:space="preserve"> </w:t>
      </w:r>
      <w:r>
        <w:rPr>
          <w:bCs/>
          <w:b/>
        </w:rPr>
        <w:t xml:space="preserve">Los Angeles Department of Environment</w:t>
      </w:r>
      <w:r>
        <w:t xml:space="preserve"> </w:t>
      </w:r>
      <w:r>
        <w:t xml:space="preserve">noted that over 40% of salons in the city have implemented green initiatives, aligning with broader climate goals.</w:t>
      </w:r>
    </w:p>
    <w:bookmarkEnd w:id="24"/>
    <w:bookmarkStart w:id="25" w:name="educational-and-professional-development"/>
    <w:p>
      <w:pPr>
        <w:pStyle w:val="Heading2"/>
      </w:pPr>
      <w:r>
        <w:t xml:space="preserve">Educational and Professional Development</w:t>
      </w:r>
    </w:p>
    <w:p>
      <w:pPr>
        <w:pStyle w:val="FirstParagraph"/>
      </w:pPr>
      <w:r>
        <w:t xml:space="preserve">Educational institutions in Los Angeles, such as the Aveda Institute and Paul Mitchell The School, play a critical role in training aspiring hairdressers. These programs emphasize both technical skills and cultural awareness, preparing students for the demands of a diverse clientele. However, some critics argue that the education system lacks sufficient focus on business management and digital marketing (Chen, 2022). As salons increasingly rely on online platforms for bookings and promotions, there is a growing need for hairdressers to develop competencies in social media marketing and e-commerce.</w:t>
      </w:r>
    </w:p>
    <w:bookmarkEnd w:id="25"/>
    <w:bookmarkStart w:id="26" w:name="conclusion"/>
    <w:p>
      <w:pPr>
        <w:pStyle w:val="Heading2"/>
      </w:pPr>
      <w:r>
        <w:t xml:space="preserve">Conclusion</w:t>
      </w:r>
    </w:p>
    <w:p>
      <w:pPr>
        <w:pStyle w:val="FirstParagraph"/>
      </w:pPr>
      <w:r>
        <w:t xml:space="preserve">The role of hairdressers in the</w:t>
      </w:r>
      <w:r>
        <w:t xml:space="preserve"> </w:t>
      </w:r>
      <w:r>
        <w:rPr>
          <w:bCs/>
          <w:b/>
        </w:rPr>
        <w:t xml:space="preserve">United States Los Angeles</w:t>
      </w:r>
      <w:r>
        <w:t xml:space="preserve"> </w:t>
      </w:r>
      <w:r>
        <w:t xml:space="preserve">extends beyond aesthetic services; they are cultural ambassadors, economic contributors, and innovators navigating a dynamic industry. This literature review highlights the interplay between local demographics, economic conditions, and technological advancements that define the profession in this city. As Los Angeles continues to evolve as a global beauty capital, the challenges and opportunities for hairdressers will remain central to understanding their impact on both individual lives and urban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Hairdressers in United States Los Angeles</dc:title>
  <dc:creator/>
  <dc:language>en</dc:language>
  <cp:keywords/>
  <dcterms:created xsi:type="dcterms:W3CDTF">2026-07-25T06:56:47Z</dcterms:created>
  <dcterms:modified xsi:type="dcterms:W3CDTF">2026-07-25T06:56:47Z</dcterms:modified>
</cp:coreProperties>
</file>

<file path=docProps/custom.xml><?xml version="1.0" encoding="utf-8"?>
<Properties xmlns="http://schemas.openxmlformats.org/officeDocument/2006/custom-properties" xmlns:vt="http://schemas.openxmlformats.org/officeDocument/2006/docPropsVTypes"/>
</file>