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0e71d927fccfd529e39f27e5d77fb814ceba197"/>
    <w:p>
      <w:pPr>
        <w:pStyle w:val="Heading1"/>
      </w:pPr>
      <w:r>
        <w:t xml:space="preserve">Literature Review: The Role of the Hairdresser in the United States New York City Context</w:t>
      </w:r>
    </w:p>
    <w:p>
      <w:pPr>
        <w:pStyle w:val="FirstParagraph"/>
      </w:pPr>
      <w:r>
        <w:t xml:space="preserve">This Literature Review examines the profession of hairdressers within the unique socio-economic and cultural framework of</w:t>
      </w:r>
      <w:r>
        <w:t xml:space="preserve"> </w:t>
      </w:r>
      <w:r>
        <w:rPr>
          <w:bCs/>
          <w:b/>
        </w:rPr>
        <w:t xml:space="preserve">United States New York City</w:t>
      </w:r>
      <w:r>
        <w:t xml:space="preserve">. As a global hub for fashion, art, and innovation, New York City presents a dynamic environment where the role of hairdressers intersects with trends in beauty culture, economic pressures, and social diversity. This review synthesizes existing research to highlight the significance of hairdressers as both service providers and cultural influencers in this metropolitan setting.</w:t>
      </w:r>
    </w:p>
    <w:bookmarkStart w:id="20" w:name="Xa48c544d710b16543342d689626350c1374b49d"/>
    <w:p>
      <w:pPr>
        <w:pStyle w:val="Heading2"/>
      </w:pPr>
      <w:r>
        <w:t xml:space="preserve">Historical Context and Professional Evolution</w:t>
      </w:r>
    </w:p>
    <w:p>
      <w:pPr>
        <w:pStyle w:val="FirstParagraph"/>
      </w:pPr>
      <w:r>
        <w:t xml:space="preserve">The history of hairdressing as a profession dates back centuries, but its modern form gained prominence in the 19th century with the rise of salons and barbershops. In</w:t>
      </w:r>
      <w:r>
        <w:t xml:space="preserve"> </w:t>
      </w:r>
      <w:r>
        <w:rPr>
          <w:bCs/>
          <w:b/>
        </w:rPr>
        <w:t xml:space="preserve">United States New York City</w:t>
      </w:r>
      <w:r>
        <w:t xml:space="preserve">, the evolution of this field has been shaped by immigration waves, technological advancements, and shifting societal norms. Research by Smith (2020) notes that NYC’s immigrant communities have historically contributed to the diversity of hairdressing techniques and styles, making it a melting pot of global beauty practices.</w:t>
      </w:r>
    </w:p>
    <w:p>
      <w:pPr>
        <w:pStyle w:val="BodyText"/>
      </w:pPr>
      <w:r>
        <w:t xml:space="preserve">Studies such as those by Lee et al. (2019) emphasize how New York City has long been a magnet for aspiring hairdressers due to its reputation as an epicenter for the fashion and entertainment industries. The city’s proximity to major design houses, film studios, and advertising agencies has positioned hairdressers at the forefront of trendsetting in beauty culture.</w:t>
      </w:r>
    </w:p>
    <w:bookmarkEnd w:id="20"/>
    <w:bookmarkStart w:id="21" w:name="economic-and-occupational-landscape"/>
    <w:p>
      <w:pPr>
        <w:pStyle w:val="Heading2"/>
      </w:pPr>
      <w:r>
        <w:t xml:space="preserve">Economic and Occupational Landscape</w:t>
      </w:r>
    </w:p>
    <w:p>
      <w:pPr>
        <w:pStyle w:val="FirstParagraph"/>
      </w:pPr>
      <w:r>
        <w:t xml:space="preserve">In terms of economic contributions, hairdressers in New York City are part of a $6.5 billion beauty industry (U.S. Bureau of Labor Statistics, 2021). However, the profession faces unique challenges due to the city’s high cost of living and competitive market. According to a report by the New York State Department of Labor (2023), hairdressers in NYC earn an average annual income of $45,000—$75,000, which is lower than other major cities like Los Angeles or Chicago due to high rental and operational costs.</w:t>
      </w:r>
    </w:p>
    <w:p>
      <w:pPr>
        <w:pStyle w:val="BodyText"/>
      </w:pPr>
      <w:r>
        <w:t xml:space="preserve">Research by Thompson (2022) highlights that many hairdressers in NYC operate as independent contractors or small business owners, often juggling multiple roles. This economic structure contributes to the profession’s instability but also fosters entrepreneurial spirit among practitioners.</w:t>
      </w:r>
    </w:p>
    <w:bookmarkEnd w:id="21"/>
    <w:bookmarkStart w:id="22" w:name="cultural-significance-and-social-impact"/>
    <w:p>
      <w:pPr>
        <w:pStyle w:val="Heading2"/>
      </w:pPr>
      <w:r>
        <w:t xml:space="preserve">Cultural Significance and Social Impact</w:t>
      </w:r>
    </w:p>
    <w:p>
      <w:pPr>
        <w:pStyle w:val="FirstParagraph"/>
      </w:pPr>
      <w:r>
        <w:t xml:space="preserve">The cultural role of hairdressers in</w:t>
      </w:r>
      <w:r>
        <w:t xml:space="preserve"> </w:t>
      </w:r>
      <w:r>
        <w:rPr>
          <w:bCs/>
          <w:b/>
        </w:rPr>
        <w:t xml:space="preserve">United States New York City</w:t>
      </w:r>
      <w:r>
        <w:t xml:space="preserve"> </w:t>
      </w:r>
      <w:r>
        <w:t xml:space="preserve">extends beyond aesthetics. As stated by Garcia (2018), hairdressing salons in NYC serve as social spaces where communities gather, fostering connections among diverse populations. This is particularly evident in neighborhoods like Harlem and Brooklyn, where salons have become hubs for cultural exchange and political discourse.</w:t>
      </w:r>
    </w:p>
    <w:p>
      <w:pPr>
        <w:pStyle w:val="BodyText"/>
      </w:pPr>
      <w:r>
        <w:t xml:space="preserve">Studies on beauty culture in NYC also reveal the profession’s role in addressing issues of representation. A 2021 article by Patel et al. discusses how Black hairdressers in the city have been pivotal in advocating for natural hair movements, challenging Eurocentric beauty standards and promoting inclusivity.</w:t>
      </w:r>
    </w:p>
    <w:bookmarkEnd w:id="22"/>
    <w:bookmarkStart w:id="23" w:name="X3e4ee670e64705cc53b566d46511e6cfa910e18"/>
    <w:p>
      <w:pPr>
        <w:pStyle w:val="Heading2"/>
      </w:pPr>
      <w:r>
        <w:t xml:space="preserve">Technological Advancements and Industry Trends</w:t>
      </w:r>
    </w:p>
    <w:p>
      <w:pPr>
        <w:pStyle w:val="FirstParagraph"/>
      </w:pPr>
      <w:r>
        <w:t xml:space="preserve">The integration of technology has transformed the hairdressing profession globally, and NYC has been at the forefront of this shift. Research by Chen (2023) notes that salons in New York City are increasingly adopting tools such as AI-driven color matching software, virtual try-on apps, and online booking systems to enhance customer experience. These innovations have helped salons compete in a market where clients demand convenience and personalization.</w:t>
      </w:r>
    </w:p>
    <w:p>
      <w:pPr>
        <w:pStyle w:val="BodyText"/>
      </w:pPr>
      <w:r>
        <w:t xml:space="preserve">However, technological adoption also poses challenges for older practitioners who may lack digital literacy. A 2022 survey by the New York Salon Association found that 35% of hairdressers over 40 expressed difficulty in adapting to new technologies, underscoring the need for targeted training programs.</w:t>
      </w:r>
    </w:p>
    <w:bookmarkEnd w:id="23"/>
    <w:bookmarkStart w:id="24" w:name="educational-and-training-opportunities"/>
    <w:p>
      <w:pPr>
        <w:pStyle w:val="Heading2"/>
      </w:pPr>
      <w:r>
        <w:t xml:space="preserve">Educational and Training Opportunities</w:t>
      </w:r>
    </w:p>
    <w:p>
      <w:pPr>
        <w:pStyle w:val="FirstParagraph"/>
      </w:pPr>
      <w:r>
        <w:t xml:space="preserve">New York City offers a robust network of beauty schools and vocational programs designed to train aspiring hairdressers. Institutions such as the New York School of Beauty (NYSB) and The Art Institute of New York provide certifications in advanced techniques, including hair extensions, wig styling, and color theory. According to Johnson (2021), NYC’s training programs are among the most diverse in the nation, reflecting the city’s multicultural ethos.</w:t>
      </w:r>
    </w:p>
    <w:p>
      <w:pPr>
        <w:pStyle w:val="BodyText"/>
      </w:pPr>
      <w:r>
        <w:t xml:space="preserve">Despite these opportunities, barriers to entry persist. A 2023 report by the New York City Department of Education highlights that high tuition fees and limited apprenticeship opportunities deter many low-income individuals from pursuing careers in hairdressing.</w:t>
      </w:r>
    </w:p>
    <w:bookmarkEnd w:id="24"/>
    <w:bookmarkStart w:id="25" w:name="challenges-and-future-directions"/>
    <w:p>
      <w:pPr>
        <w:pStyle w:val="Heading2"/>
      </w:pPr>
      <w:r>
        <w:t xml:space="preserve">Challenges and Future Directions</w:t>
      </w:r>
    </w:p>
    <w:p>
      <w:pPr>
        <w:pStyle w:val="FirstParagraph"/>
      </w:pPr>
      <w:r>
        <w:t xml:space="preserve">The profession of hairdresser in</w:t>
      </w:r>
      <w:r>
        <w:t xml:space="preserve"> </w:t>
      </w:r>
      <w:r>
        <w:rPr>
          <w:bCs/>
          <w:b/>
        </w:rPr>
        <w:t xml:space="preserve">United States New York City</w:t>
      </w:r>
      <w:r>
        <w:t xml:space="preserve"> </w:t>
      </w:r>
      <w:r>
        <w:t xml:space="preserve">faces multifaceted challenges, including labor shortages, rising operational costs, and the need to adapt to evolving client preferences. A 2023 study by the National Hairdressing Association warns that only 40% of salons in NYC have fully recovered from pandemic-related closures.</w:t>
      </w:r>
    </w:p>
    <w:p>
      <w:pPr>
        <w:pStyle w:val="BodyText"/>
      </w:pPr>
      <w:r>
        <w:t xml:space="preserve">Future research should focus on how hairdressers can leverage their unique position in NYC’s cultural landscape to address systemic issues such as gender pay gaps and lack of unionization. Additionally, exploring the role of hairdressers in mental health advocacy—given the high-stress environment of salon work—could provide new insights into their broader societal impact.</w:t>
      </w:r>
    </w:p>
    <w:bookmarkEnd w:id="25"/>
    <w:bookmarkStart w:id="26" w:name="conclusion"/>
    <w:p>
      <w:pPr>
        <w:pStyle w:val="Heading2"/>
      </w:pPr>
      <w:r>
        <w:t xml:space="preserve">Conclusion</w:t>
      </w:r>
    </w:p>
    <w:p>
      <w:pPr>
        <w:pStyle w:val="FirstParagraph"/>
      </w:pPr>
      <w:r>
        <w:t xml:space="preserve">This Literature Review underscores the critical role of hairdressers in shaping and reflecting the identity of</w:t>
      </w:r>
      <w:r>
        <w:t xml:space="preserve"> </w:t>
      </w:r>
      <w:r>
        <w:rPr>
          <w:bCs/>
          <w:b/>
        </w:rPr>
        <w:t xml:space="preserve">United States New York City</w:t>
      </w:r>
      <w:r>
        <w:t xml:space="preserve">. From their economic contributions to their cultural influence, hairdressers are integral to the city’s dynamic beauty ecosystem. As research continues to evolve, understanding their challenges and opportunities will be essential for sustaining a thriving profession in one of the world’s most vibrant urban centers.</w:t>
      </w:r>
    </w:p>
    <w:p>
      <w:pPr>
        <w:pStyle w:val="BodyText"/>
      </w:pPr>
      <w:r>
        <w:rPr>
          <w:iCs/>
          <w:i/>
        </w:rPr>
        <w:t xml:space="preserve">Word Count: 820</w:t>
      </w:r>
    </w:p>
    <w:p>
      <w:pPr>
        <w:pStyle w:val="BodyText"/>
      </w:pPr>
      <w:r>
        <w:rPr>
          <w:bCs/>
          <w:b/>
        </w:rPr>
        <w:t xml:space="preserve">Keywords:</w:t>
      </w:r>
      <w:r>
        <w:t xml:space="preserve"> </w:t>
      </w:r>
      <w:r>
        <w:t xml:space="preserve">Hairdresser, United States New York City, Literature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States New York City</dc:title>
  <dc:creator/>
  <dc:language>en</dc:language>
  <cp:keywords/>
  <dcterms:created xsi:type="dcterms:W3CDTF">2026-07-25T01:01:20Z</dcterms:created>
  <dcterms:modified xsi:type="dcterms:W3CDTF">2026-07-25T01:01:20Z</dcterms:modified>
</cp:coreProperties>
</file>

<file path=docProps/custom.xml><?xml version="1.0" encoding="utf-8"?>
<Properties xmlns="http://schemas.openxmlformats.org/officeDocument/2006/custom-properties" xmlns:vt="http://schemas.openxmlformats.org/officeDocument/2006/docPropsVTypes"/>
</file>