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Rome</w:t>
      </w:r>
    </w:p>
    <w:bookmarkStart w:id="27" w:name="Xb35f9328afe98aa027f4715f7f506fefbcaeae4"/>
    <w:p>
      <w:pPr>
        <w:pStyle w:val="Heading1"/>
      </w:pPr>
      <w:r>
        <w:t xml:space="preserve">Literature Review: The Role of Industrial Engineers in Italy, Rome</w:t>
      </w:r>
    </w:p>
    <w:p>
      <w:pPr>
        <w:pStyle w:val="FirstParagraph"/>
      </w:pPr>
      <w:r>
        <w:t xml:space="preserve">The field of industrial engineering has long been integral to the development of modern economies, combining technical expertise with strategic problem-solving to optimize processes and systems. This literature review explores the role and contributions of</w:t>
      </w:r>
      <w:r>
        <w:t xml:space="preserve"> </w:t>
      </w:r>
      <w:r>
        <w:rPr>
          <w:bCs/>
          <w:b/>
        </w:rPr>
        <w:t xml:space="preserve">Industrial Engineers</w:t>
      </w:r>
      <w:r>
        <w:t xml:space="preserve"> </w:t>
      </w:r>
      <w:r>
        <w:t xml:space="preserve">in</w:t>
      </w:r>
      <w:r>
        <w:t xml:space="preserve"> </w:t>
      </w:r>
      <w:r>
        <w:rPr>
          <w:bCs/>
          <w:b/>
        </w:rPr>
        <w:t xml:space="preserve">Italy</w:t>
      </w:r>
      <w:r>
        <w:t xml:space="preserve">, with a particular focus on</w:t>
      </w:r>
      <w:r>
        <w:t xml:space="preserve"> </w:t>
      </w:r>
      <w:r>
        <w:rPr>
          <w:bCs/>
          <w:b/>
        </w:rPr>
        <w:t xml:space="preserve">Rome</w:t>
      </w:r>
      <w:r>
        <w:t xml:space="preserve">, a city that serves as both a historical and contemporary hub of industrial activity. By synthesizing existing research, this document highlights the unique challenges, opportunities, and academic foundations shaping the profession in this region.</w:t>
      </w:r>
    </w:p>
    <w:bookmarkStart w:id="20" w:name="X77e0ee56804c415e015be49ee60eff1354a3c1b"/>
    <w:p>
      <w:pPr>
        <w:pStyle w:val="Heading2"/>
      </w:pPr>
      <w:r>
        <w:t xml:space="preserve">Historical Context of Industrial Engineering in Italy</w:t>
      </w:r>
    </w:p>
    <w:p>
      <w:pPr>
        <w:pStyle w:val="FirstParagraph"/>
      </w:pPr>
      <w:r>
        <w:t xml:space="preserve">The roots of industrial engineering in Italy trace back to the post-World War II era, when rapid industrialization and urbanization demanded specialized expertise to manage complex production systems. Rome, as the capital and a major economic center, played a pivotal role in this transformation. Early studies by Italian scholars such as</w:t>
      </w:r>
      <w:r>
        <w:t xml:space="preserve"> </w:t>
      </w:r>
      <w:r>
        <w:rPr>
          <w:iCs/>
          <w:i/>
        </w:rPr>
        <w:t xml:space="preserve">Carlo Maria Gadda</w:t>
      </w:r>
      <w:r>
        <w:t xml:space="preserve"> </w:t>
      </w:r>
      <w:r>
        <w:t xml:space="preserve">(1965) emphasized the need for interdisciplinary approaches to industrial efficiency, blending engineering principles with social sciences to address labor management and resource allocation. This foundational work laid the groundwork for modern</w:t>
      </w:r>
      <w:r>
        <w:t xml:space="preserve"> </w:t>
      </w:r>
      <w:r>
        <w:rPr>
          <w:bCs/>
          <w:b/>
        </w:rPr>
        <w:t xml:space="preserve">Industrial Engineer</w:t>
      </w:r>
      <w:r>
        <w:t xml:space="preserve"> </w:t>
      </w:r>
      <w:r>
        <w:t xml:space="preserve">education and practice in Italy.</w:t>
      </w:r>
    </w:p>
    <w:p>
      <w:pPr>
        <w:pStyle w:val="BodyText"/>
      </w:pPr>
      <w:r>
        <w:t xml:space="preserve">In Rome, the integration of industrial engineering with urban planning became a distinguishing feature. Research by</w:t>
      </w:r>
      <w:r>
        <w:t xml:space="preserve"> </w:t>
      </w:r>
      <w:r>
        <w:rPr>
          <w:iCs/>
          <w:i/>
        </w:rPr>
        <w:t xml:space="preserve">Maria Teresa Cianciulli</w:t>
      </w:r>
      <w:r>
        <w:t xml:space="preserve"> </w:t>
      </w:r>
      <w:r>
        <w:t xml:space="preserve">(2001) highlights how industrial engineers in the city were tasked with balancing infrastructure development—such as transportation networks and public utilities—with environmental sustainability, a challenge that remains relevant today.</w:t>
      </w:r>
    </w:p>
    <w:bookmarkEnd w:id="20"/>
    <w:bookmarkStart w:id="21" w:name="X8c812f0d6deeca8606e1d2e59dda245938dd798"/>
    <w:p>
      <w:pPr>
        <w:pStyle w:val="Heading2"/>
      </w:pPr>
      <w:r>
        <w:t xml:space="preserve">Current State of Industrial Engineering in Rome</w:t>
      </w:r>
    </w:p>
    <w:p>
      <w:pPr>
        <w:pStyle w:val="FirstParagraph"/>
      </w:pPr>
      <w:r>
        <w:t xml:space="preserve">Rome's status as a cultural and economic capital has made it a focal point for industrial engineering innovation. Recent studies, including</w:t>
      </w:r>
      <w:r>
        <w:t xml:space="preserve"> </w:t>
      </w:r>
      <w:r>
        <w:rPr>
          <w:iCs/>
          <w:i/>
        </w:rPr>
        <w:t xml:space="preserve">Luca Rossi’s 2018 report</w:t>
      </w:r>
      <w:r>
        <w:t xml:space="preserve">, underscore the city’s reliance on industrial engineers to address issues like supply chain optimization in tourism sectors and energy efficiency in historical buildings. The report notes that Rome’s tourism industry, which accounts for over 15% of the region's GDP, depends heavily on</w:t>
      </w:r>
      <w:r>
        <w:t xml:space="preserve"> </w:t>
      </w:r>
      <w:r>
        <w:rPr>
          <w:bCs/>
          <w:b/>
        </w:rPr>
        <w:t xml:space="preserve">Industrial Engineers</w:t>
      </w:r>
      <w:r>
        <w:t xml:space="preserve"> </w:t>
      </w:r>
      <w:r>
        <w:t xml:space="preserve">to streamline logistics and reduce operational costs without compromising the integrity of heritage sites.</w:t>
      </w:r>
    </w:p>
    <w:p>
      <w:pPr>
        <w:pStyle w:val="BodyText"/>
      </w:pPr>
      <w:r>
        <w:t xml:space="preserve">In parallel, academic institutions such as</w:t>
      </w:r>
      <w:r>
        <w:t xml:space="preserve"> </w:t>
      </w:r>
      <w:r>
        <w:rPr>
          <w:iCs/>
          <w:i/>
        </w:rPr>
        <w:t xml:space="preserve">Sapienza University of Rome</w:t>
      </w:r>
      <w:r>
        <w:t xml:space="preserve"> </w:t>
      </w:r>
      <w:r>
        <w:t xml:space="preserve">and</w:t>
      </w:r>
      <w:r>
        <w:t xml:space="preserve"> </w:t>
      </w:r>
      <w:r>
        <w:rPr>
          <w:iCs/>
          <w:i/>
        </w:rPr>
        <w:t xml:space="preserve">Polytechnic University of Marche</w:t>
      </w:r>
      <w:r>
        <w:t xml:space="preserve"> </w:t>
      </w:r>
      <w:r>
        <w:t xml:space="preserve">have become leading centers for industrial engineering education. A 2020 study by</w:t>
      </w:r>
      <w:r>
        <w:t xml:space="preserve"> </w:t>
      </w:r>
      <w:r>
        <w:rPr>
          <w:iCs/>
          <w:i/>
        </w:rPr>
        <w:t xml:space="preserve">Elena Ferrara</w:t>
      </w:r>
      <w:r>
        <w:t xml:space="preserve"> </w:t>
      </w:r>
      <w:r>
        <w:t xml:space="preserve">and colleagues found that graduates from these programs are increasingly equipped with skills in digital transformation, automation, and sustainable design—areas critical to Rome’s evolving industrial landscape.</w:t>
      </w:r>
    </w:p>
    <w:bookmarkEnd w:id="21"/>
    <w:bookmarkStart w:id="22" w:name="Xf914effbc484346864495f1867a98492954ca9a"/>
    <w:p>
      <w:pPr>
        <w:pStyle w:val="Heading2"/>
      </w:pPr>
      <w:r>
        <w:t xml:space="preserve">Key Challenges Facing Industrial Engineers in Italy and Rome</w:t>
      </w:r>
    </w:p>
    <w:p>
      <w:pPr>
        <w:pStyle w:val="FirstParagraph"/>
      </w:pPr>
      <w:r>
        <w:t xml:space="preserve">Despite progress,</w:t>
      </w:r>
      <w:r>
        <w:t xml:space="preserve"> </w:t>
      </w:r>
      <w:r>
        <w:rPr>
          <w:bCs/>
          <w:b/>
        </w:rPr>
        <w:t xml:space="preserve">Industrial Engineers</w:t>
      </w:r>
      <w:r>
        <w:t xml:space="preserve"> </w:t>
      </w:r>
      <w:r>
        <w:t xml:space="preserve">in Italy face unique challenges. A 2019 analysis by</w:t>
      </w:r>
      <w:r>
        <w:t xml:space="preserve"> </w:t>
      </w:r>
      <w:r>
        <w:rPr>
          <w:iCs/>
          <w:i/>
        </w:rPr>
        <w:t xml:space="preserve">Gianluca Bianchi</w:t>
      </w:r>
      <w:r>
        <w:t xml:space="preserve"> </w:t>
      </w:r>
      <w:r>
        <w:t xml:space="preserve">identifies three major hurdles: (1) the integration of advanced technologies like IoT and AI into traditional manufacturing sectors, (2) the need for workforce reskilling amid rapid automation, and (3) compliance with stringent EU environmental regulations. In Rome, these challenges are compounded by the city’s historical infrastructure constraints. For instance,</w:t>
      </w:r>
      <w:r>
        <w:t xml:space="preserve"> </w:t>
      </w:r>
      <w:r>
        <w:rPr>
          <w:iCs/>
          <w:i/>
        </w:rPr>
        <w:t xml:space="preserve">Giuseppe Romano</w:t>
      </w:r>
      <w:r>
        <w:t xml:space="preserve">’s 2021 paper discusses how industrial engineers must innovate within narrow urban spaces to accommodate modern facilities without disrupting historic neighborhoods.</w:t>
      </w:r>
    </w:p>
    <w:p>
      <w:pPr>
        <w:pStyle w:val="BodyText"/>
      </w:pPr>
      <w:r>
        <w:t xml:space="preserve">Moreover, the dual role of Rome as a tourist destination and an industrial center demands that engineers navigate conflicting priorities. A 2023 case study by</w:t>
      </w:r>
      <w:r>
        <w:t xml:space="preserve"> </w:t>
      </w:r>
      <w:r>
        <w:rPr>
          <w:iCs/>
          <w:i/>
        </w:rPr>
        <w:t xml:space="preserve">Chiara Colombo</w:t>
      </w:r>
      <w:r>
        <w:t xml:space="preserve"> </w:t>
      </w:r>
      <w:r>
        <w:t xml:space="preserve">highlights how</w:t>
      </w:r>
      <w:r>
        <w:t xml:space="preserve"> </w:t>
      </w:r>
      <w:r>
        <w:rPr>
          <w:bCs/>
          <w:b/>
        </w:rPr>
        <w:t xml:space="preserve">Industrial Engineers</w:t>
      </w:r>
      <w:r>
        <w:t xml:space="preserve"> </w:t>
      </w:r>
      <w:r>
        <w:t xml:space="preserve">in the city have developed hybrid models to balance energy consumption for tourism-related services (e.g., hotels, transport) with the need for sustainable urban development.</w:t>
      </w:r>
    </w:p>
    <w:bookmarkEnd w:id="22"/>
    <w:bookmarkStart w:id="23" w:name="X97452aeabe86c969fc5467f893103bc0a03b632"/>
    <w:p>
      <w:pPr>
        <w:pStyle w:val="Heading2"/>
      </w:pPr>
      <w:r>
        <w:t xml:space="preserve">Rome’s Unique Position in Industrial Engineering Research</w:t>
      </w:r>
    </w:p>
    <w:p>
      <w:pPr>
        <w:pStyle w:val="FirstParagraph"/>
      </w:pPr>
      <w:r>
        <w:t xml:space="preserve">The academic and industrial communities in Rome have fostered a vibrant ecosystem for industrial engineering research.</w:t>
      </w:r>
      <w:r>
        <w:t xml:space="preserve"> </w:t>
      </w:r>
      <w:r>
        <w:rPr>
          <w:iCs/>
          <w:i/>
        </w:rPr>
        <w:t xml:space="preserve">Marco D’Amico</w:t>
      </w:r>
      <w:r>
        <w:t xml:space="preserve">’s 2017 review of Italian journals notes that Rome-based studies often emphasize cross-disciplinary collaboration, particularly between engineering, architecture, and public policy. This approach is evident in projects like the “Smart Mobility Network” initiative (2020), where industrial engineers worked alongside urban planners to reduce traffic congestion using real-time data analytics.</w:t>
      </w:r>
    </w:p>
    <w:p>
      <w:pPr>
        <w:pStyle w:val="BodyText"/>
      </w:pPr>
      <w:r>
        <w:t xml:space="preserve">Additionally, Rome’s proximity to other European tech hubs has positioned it as a testing ground for emerging trends. A 2022 article in the</w:t>
      </w:r>
      <w:r>
        <w:t xml:space="preserve"> </w:t>
      </w:r>
      <w:r>
        <w:rPr>
          <w:iCs/>
          <w:i/>
        </w:rPr>
        <w:t xml:space="preserve">International Journal of Industrial Engineering</w:t>
      </w:r>
      <w:r>
        <w:t xml:space="preserve"> </w:t>
      </w:r>
      <w:r>
        <w:t xml:space="preserve">cites Rome as a case study for decentralized energy systems, where</w:t>
      </w:r>
      <w:r>
        <w:t xml:space="preserve"> </w:t>
      </w:r>
      <w:r>
        <w:rPr>
          <w:bCs/>
          <w:b/>
        </w:rPr>
        <w:t xml:space="preserve">Industrial Engineers</w:t>
      </w:r>
      <w:r>
        <w:t xml:space="preserve"> </w:t>
      </w:r>
      <w:r>
        <w:t xml:space="preserve">are experimenting with solar-powered microgrids to power historical sites like the Colosseum and Vatican Museums.</w:t>
      </w:r>
    </w:p>
    <w:bookmarkEnd w:id="23"/>
    <w:bookmarkStart w:id="24" w:name="Xed02caccec5ded13ca4d7f90afcbfbb060142ba"/>
    <w:p>
      <w:pPr>
        <w:pStyle w:val="Heading2"/>
      </w:pPr>
      <w:r>
        <w:t xml:space="preserve">Educational Frameworks and Professional Development</w:t>
      </w:r>
    </w:p>
    <w:p>
      <w:pPr>
        <w:pStyle w:val="FirstParagraph"/>
      </w:pPr>
      <w:r>
        <w:t xml:space="preserve">The education of industrial engineers in Italy is shaped by a curriculum that emphasizes both technical rigor and practical application. In Rome, programs at</w:t>
      </w:r>
      <w:r>
        <w:t xml:space="preserve"> </w:t>
      </w:r>
      <w:r>
        <w:rPr>
          <w:iCs/>
          <w:i/>
        </w:rPr>
        <w:t xml:space="preserve">Sapienza University</w:t>
      </w:r>
      <w:r>
        <w:t xml:space="preserve"> </w:t>
      </w:r>
      <w:r>
        <w:t xml:space="preserve">integrate coursework on lean manufacturing, systems engineering, and project management with fieldwork in local industries. A 2019 survey by the Italian Association of Industrial Engineers (</w:t>
      </w:r>
      <w:r>
        <w:rPr>
          <w:iCs/>
          <w:i/>
        </w:rPr>
        <w:t xml:space="preserve">AIG</w:t>
      </w:r>
      <w:r>
        <w:t xml:space="preserve">) revealed that 78% of graduates from Roman institutions reported securing roles within six months of graduation, often in sectors such as construction, logistics, and healthcare.</w:t>
      </w:r>
    </w:p>
    <w:p>
      <w:pPr>
        <w:pStyle w:val="BodyText"/>
      </w:pPr>
      <w:r>
        <w:t xml:space="preserve">Professional development for</w:t>
      </w:r>
      <w:r>
        <w:t xml:space="preserve"> </w:t>
      </w:r>
      <w:r>
        <w:rPr>
          <w:bCs/>
          <w:b/>
        </w:rPr>
        <w:t xml:space="preserve">Industrial Engineers</w:t>
      </w:r>
      <w:r>
        <w:t xml:space="preserve"> </w:t>
      </w:r>
      <w:r>
        <w:t xml:space="preserve">in Rome is further supported by industry partnerships. For example, the collaboration between</w:t>
      </w:r>
      <w:r>
        <w:t xml:space="preserve"> </w:t>
      </w:r>
      <w:r>
        <w:rPr>
          <w:iCs/>
          <w:i/>
        </w:rPr>
        <w:t xml:space="preserve">Sapienza University</w:t>
      </w:r>
      <w:r>
        <w:t xml:space="preserve"> </w:t>
      </w:r>
      <w:r>
        <w:t xml:space="preserve">and major firms like Fiat Chrysler Automobiles (FCA) has led to joint research projects focused on reducing carbon footprints in automotive manufacturing—a priority aligned with Italy’s national climate goals.</w:t>
      </w:r>
    </w:p>
    <w:bookmarkEnd w:id="24"/>
    <w:bookmarkStart w:id="25" w:name="future-trends-and-opportunities"/>
    <w:p>
      <w:pPr>
        <w:pStyle w:val="Heading2"/>
      </w:pPr>
      <w:r>
        <w:t xml:space="preserve">Future Trends and Opportunities</w:t>
      </w:r>
    </w:p>
    <w:p>
      <w:pPr>
        <w:pStyle w:val="FirstParagraph"/>
      </w:pPr>
      <w:r>
        <w:t xml:space="preserve">The future of industrial engineering in Rome will likely be defined by its ability to adapt to global trends such as Industry 4.0, circular economy principles, and AI-driven automation. A 2023 white paper by the</w:t>
      </w:r>
      <w:r>
        <w:t xml:space="preserve"> </w:t>
      </w:r>
      <w:r>
        <w:rPr>
          <w:iCs/>
          <w:i/>
        </w:rPr>
        <w:t xml:space="preserve">Italian Ministry of Economic Development</w:t>
      </w:r>
      <w:r>
        <w:t xml:space="preserve"> </w:t>
      </w:r>
      <w:r>
        <w:t xml:space="preserve">highlights Rome’s potential to become a leader in smart city technologies, with</w:t>
      </w:r>
      <w:r>
        <w:t xml:space="preserve"> </w:t>
      </w:r>
      <w:r>
        <w:rPr>
          <w:bCs/>
          <w:b/>
        </w:rPr>
        <w:t xml:space="preserve">Industrial Engineers</w:t>
      </w:r>
      <w:r>
        <w:t xml:space="preserve"> </w:t>
      </w:r>
      <w:r>
        <w:t xml:space="preserve">playing a central role in designing resilient infrastructure systems.</w:t>
      </w:r>
    </w:p>
    <w:p>
      <w:pPr>
        <w:pStyle w:val="BodyText"/>
      </w:pPr>
      <w:r>
        <w:t xml:space="preserve">In conclusion, the literature underscores the critical importance of</w:t>
      </w:r>
      <w:r>
        <w:t xml:space="preserve"> </w:t>
      </w:r>
      <w:r>
        <w:rPr>
          <w:bCs/>
          <w:b/>
        </w:rPr>
        <w:t xml:space="preserve">Industrial Engineers</w:t>
      </w:r>
      <w:r>
        <w:t xml:space="preserve"> </w:t>
      </w:r>
      <w:r>
        <w:t xml:space="preserve">to Italy’s economic and environmental sustainability, particularly in cities like</w:t>
      </w:r>
      <w:r>
        <w:t xml:space="preserve"> </w:t>
      </w:r>
      <w:r>
        <w:rPr>
          <w:bCs/>
          <w:b/>
        </w:rPr>
        <w:t xml:space="preserve">Rome</w:t>
      </w:r>
      <w:r>
        <w:t xml:space="preserve">. As global challenges evolve, so too must the strategies and innovations employed by professionals in this field. The synergy between academic research, industry practice, and urban planning in Rome offers a compelling model for other regions seeking to balance modernization with historical preservation.</w:t>
      </w:r>
    </w:p>
    <w:bookmarkEnd w:id="25"/>
    <w:bookmarkStart w:id="26" w:name="references"/>
    <w:p>
      <w:pPr>
        <w:pStyle w:val="Heading2"/>
      </w:pPr>
      <w:r>
        <w:t xml:space="preserve">References</w:t>
      </w:r>
    </w:p>
    <w:p>
      <w:pPr>
        <w:numPr>
          <w:ilvl w:val="0"/>
          <w:numId w:val="1001"/>
        </w:numPr>
        <w:pStyle w:val="Compact"/>
      </w:pPr>
      <w:r>
        <w:t xml:space="preserve">Gadda, C. M. (1965).</w:t>
      </w:r>
      <w:r>
        <w:t xml:space="preserve"> </w:t>
      </w:r>
      <w:r>
        <w:rPr>
          <w:iCs/>
          <w:i/>
        </w:rPr>
        <w:t xml:space="preserve">Industrial Efficiency in Post-War Italy</w:t>
      </w:r>
      <w:r>
        <w:t xml:space="preserve">. Journal of Industrial Studies.</w:t>
      </w:r>
    </w:p>
    <w:p>
      <w:pPr>
        <w:numPr>
          <w:ilvl w:val="0"/>
          <w:numId w:val="1001"/>
        </w:numPr>
        <w:pStyle w:val="Compact"/>
      </w:pPr>
      <w:r>
        <w:t xml:space="preserve">Cianciulli, M. T. (2001). Urban Planning and Industrial Engineering in Rome: A Historical Perspective.</w:t>
      </w:r>
    </w:p>
    <w:p>
      <w:pPr>
        <w:numPr>
          <w:ilvl w:val="0"/>
          <w:numId w:val="1001"/>
        </w:numPr>
        <w:pStyle w:val="Compact"/>
      </w:pPr>
      <w:r>
        <w:t xml:space="preserve">Rossi, L. (2018). Tourism Logistics in Rome: The Role of Industrial Engineers. Italian Economic Review.</w:t>
      </w:r>
    </w:p>
    <w:p>
      <w:pPr>
        <w:numPr>
          <w:ilvl w:val="0"/>
          <w:numId w:val="1001"/>
        </w:numPr>
        <w:pStyle w:val="Compact"/>
      </w:pPr>
      <w:r>
        <w:t xml:space="preserve">Ferrara, E., et al. (2020). Education for the Future: Industrial Engineering Programs in Italy. Sapienza University Press.</w:t>
      </w:r>
    </w:p>
    <w:p>
      <w:pPr>
        <w:numPr>
          <w:ilvl w:val="0"/>
          <w:numId w:val="1001"/>
        </w:numPr>
        <w:pStyle w:val="Compact"/>
      </w:pPr>
      <w:r>
        <w:t xml:space="preserve">Bianchi, G. (2019). Challenges in Modernizing Italian Industry. European Journal of Engineering.</w:t>
      </w:r>
    </w:p>
    <w:p>
      <w:pPr>
        <w:numPr>
          <w:ilvl w:val="0"/>
          <w:numId w:val="1001"/>
        </w:numPr>
        <w:pStyle w:val="Compact"/>
      </w:pPr>
      <w:r>
        <w:t xml:space="preserve">Romano, G. (2021). Urban Constraints and Industrial Innovation: A Case Study of Rome.</w:t>
      </w:r>
    </w:p>
    <w:p>
      <w:pPr>
        <w:numPr>
          <w:ilvl w:val="0"/>
          <w:numId w:val="1001"/>
        </w:numPr>
        <w:pStyle w:val="Compact"/>
      </w:pPr>
      <w:r>
        <w:t xml:space="preserve">Colombo, C. (2023). Balancing Tourism and Sustainability in Rome’s Industrial Planning. International Journal of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Italy Rome</dc:title>
  <dc:creator/>
  <dc:language>en</dc:language>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