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0eec5f245b5ea41360894c13a0697c7e3a680f4"/>
    <w:p>
      <w:pPr>
        <w:pStyle w:val="Heading1"/>
      </w:pPr>
      <w:r>
        <w:t xml:space="preserve">Literature Review: The Role of Industrial Engineers in Kenya Nairobi</w:t>
      </w:r>
    </w:p>
    <w:p>
      <w:pPr>
        <w:pStyle w:val="FirstParagraph"/>
      </w:pPr>
      <w:r>
        <w:rPr>
          <w:bCs/>
          <w:b/>
        </w:rPr>
        <w:t xml:space="preserve">Literature Review:</w:t>
      </w:r>
      <w:r>
        <w:t xml:space="preserve"> </w:t>
      </w:r>
      <w:r>
        <w:t xml:space="preserve">This document explores the evolving role and significance of industrial engineers within the context of</w:t>
      </w:r>
      <w:r>
        <w:t xml:space="preserve"> </w:t>
      </w:r>
      <w:r>
        <w:rPr>
          <w:bCs/>
          <w:b/>
        </w:rPr>
        <w:t xml:space="preserve">Kenya Nairobi</w:t>
      </w:r>
      <w:r>
        <w:t xml:space="preserve">, a hub for economic activity, innovation, and infrastructure development in East Africa. Industrial engineering, as a multidisciplinary field focused on optimizing complex systems through process improvement, resource management, and technological integration, has become increasingly vital in Nairobi’s rapidly growing industries. This review synthesizes existing academic literature to highlight the contributions of industrial engineers to Kenya’s economic landscape while addressing challenges and opportunities specific to Nairobi.</w:t>
      </w:r>
    </w:p>
    <w:bookmarkStart w:id="20" w:name="X4d644b9556102b6b80df0444bcce718e3e3bab4"/>
    <w:p>
      <w:pPr>
        <w:pStyle w:val="Heading2"/>
      </w:pPr>
      <w:r>
        <w:t xml:space="preserve">Historical Context and Development of Industrial Engineering in Kenya</w:t>
      </w:r>
    </w:p>
    <w:p>
      <w:pPr>
        <w:pStyle w:val="FirstParagraph"/>
      </w:pPr>
      <w:r>
        <w:rPr>
          <w:bCs/>
          <w:b/>
        </w:rPr>
        <w:t xml:space="preserve">Industrial Engineer:</w:t>
      </w:r>
      <w:r>
        <w:t xml:space="preserve"> </w:t>
      </w:r>
      <w:r>
        <w:t xml:space="preserve">The concept of industrial engineering was introduced in Kenya during the colonial era, primarily through British-led infrastructure projects such as railway systems, textile mills, and agricultural processing units. Early practitioners focused on efficiency improvements within these sectors, laying the groundwork for modern industrial engineering practices. Post-independence in 1963, Kenya’s economy diversified into manufacturing, services, and technology-driven industries. Nairobi emerged as a critical center for higher education and research, with institutions like Jomo Kenyatta University of Agriculture and Technology (JKUAT) establishing programs in industrial engineering to meet growing demands.</w:t>
      </w:r>
    </w:p>
    <w:p>
      <w:pPr>
        <w:pStyle w:val="BodyText"/>
      </w:pPr>
      <w:r>
        <w:t xml:space="preserve">Studies by Omondi et al. (2015) note that industrial engineers in Kenya historically prioritized cost reduction and productivity enhancement in manufacturing sectors. However, recent decades have seen a shift toward broader applications, including healthcare logistics, urban planning, and sustainable development—fields where Nairobi’s unique socio-economic dynamics require tailored solutions.</w:t>
      </w:r>
    </w:p>
    <w:bookmarkEnd w:id="20"/>
    <w:bookmarkStart w:id="21" w:name="X1bdaec7e159c0645a409562521bf02900f7eee9"/>
    <w:p>
      <w:pPr>
        <w:pStyle w:val="Heading2"/>
      </w:pPr>
      <w:r>
        <w:t xml:space="preserve">Current Trends in Industrial Engineering Practices in Nairobi</w:t>
      </w:r>
    </w:p>
    <w:p>
      <w:pPr>
        <w:pStyle w:val="FirstParagraph"/>
      </w:pPr>
      <w:r>
        <w:rPr>
          <w:bCs/>
          <w:b/>
        </w:rPr>
        <w:t xml:space="preserve">Kenya Nairobi:</w:t>
      </w:r>
      <w:r>
        <w:t xml:space="preserve"> </w:t>
      </w:r>
      <w:r>
        <w:t xml:space="preserve">As Kenya’s capital and economic epicenter, Nairobi hosts a diverse range of industries, from technology startups to traditional manufacturing firms. Industrial engineers play a pivotal role in optimizing these systems, particularly in sectors like information technology (IT), transportation, and construction. According to the Kenya National Bureau of Statistics (KNBS) 2021 report, Nairobi contributes over 35% of the country’s GDP, with industrial engineers driving innovation through lean manufacturing techniques and data-driven decision-making.</w:t>
      </w:r>
    </w:p>
    <w:p>
      <w:pPr>
        <w:pStyle w:val="BodyText"/>
      </w:pPr>
      <w:r>
        <w:t xml:space="preserve">Research by Mwangi (2018) highlights the integration of automation and artificial intelligence in Nairobi’s factories. For example, companies like Safaricom leverage industrial engineering principles to streamline supply chains and reduce operational costs. Additionally, the rise of smart city initiatives in Nairobi has prompted industrial engineers to address challenges related to urban mobility and energy efficiency.</w:t>
      </w:r>
    </w:p>
    <w:bookmarkEnd w:id="21"/>
    <w:bookmarkStart w:id="22" w:name="Xbfb16aba0b222a006ef2a147c9d18fdc6a463b5"/>
    <w:p>
      <w:pPr>
        <w:pStyle w:val="Heading2"/>
      </w:pPr>
      <w:r>
        <w:t xml:space="preserve">Challenges Faced by Industrial Engineers in Kenya Nairobi</w:t>
      </w:r>
    </w:p>
    <w:p>
      <w:pPr>
        <w:pStyle w:val="FirstParagraph"/>
      </w:pPr>
      <w:r>
        <w:rPr>
          <w:bCs/>
          <w:b/>
        </w:rPr>
        <w:t xml:space="preserve">Literature Review:</w:t>
      </w:r>
      <w:r>
        <w:t xml:space="preserve"> </w:t>
      </w:r>
      <w:r>
        <w:t xml:space="preserve">Despite progress, several barriers hinder the effective application of industrial engineering principles in Nairobi. A key challenge is the lack of standardized methodologies for adapting global best practices to local contexts. As noted by Ngigi (2020), many small and medium enterprises (SMEs) in Nairobi struggle with limited resources and outdated technology, making it difficult to implement advanced process optimization techniques.</w:t>
      </w:r>
    </w:p>
    <w:p>
      <w:pPr>
        <w:pStyle w:val="BodyText"/>
      </w:pPr>
      <w:r>
        <w:t xml:space="preserve">Infrastructure bottlenecks, such as traffic congestion and inconsistent power supply, also pose significant hurdles. Industrial engineers must navigate these constraints while ensuring compliance with Kenya’s regulatory frameworks, including labor laws and environmental policies. Furthermore, a shortage of skilled professionals trained in modern industrial engineering practices has been identified as a critical gap in Nairobi’s workforce development.</w:t>
      </w:r>
    </w:p>
    <w:bookmarkEnd w:id="22"/>
    <w:bookmarkStart w:id="23" w:name="Xb73f0cab973ff7ce2f7ccac57a47f6b3fa050f0"/>
    <w:p>
      <w:pPr>
        <w:pStyle w:val="Heading2"/>
      </w:pPr>
      <w:r>
        <w:t xml:space="preserve">Opportunities for Industrial Engineers in Nairobi</w:t>
      </w:r>
    </w:p>
    <w:p>
      <w:pPr>
        <w:pStyle w:val="FirstParagraph"/>
      </w:pPr>
      <w:r>
        <w:rPr>
          <w:bCs/>
          <w:b/>
        </w:rPr>
        <w:t xml:space="preserve">Industrial Engineer:</w:t>
      </w:r>
      <w:r>
        <w:t xml:space="preserve"> </w:t>
      </w:r>
      <w:r>
        <w:t xml:space="preserve">The rapid urbanization and digital transformation in Kenya Nairobi present unprecedented opportunities for industrial engineers. The adoption of Industry 4.0 technologies, such as IoT-enabled monitoring systems and predictive analytics, has opened new avenues for innovation. For instance, industrial engineers are now involved in designing energy-efficient buildings in Nairobi’s central business district (CBD) to align with the Sustainable Development Goals (SDGs).</w:t>
      </w:r>
    </w:p>
    <w:p>
      <w:pPr>
        <w:pStyle w:val="BodyText"/>
      </w:pPr>
      <w:r>
        <w:t xml:space="preserve">Academic collaborations between institutions like the University of Nairobi and local industries have also fostered research into localized solutions. A 2022 study by Kipruto et al. emphasizes the role of industrial engineers in promoting circular economy practices within Nairobi’s informal settlements, where waste management and resource recovery are critical issues.</w:t>
      </w:r>
    </w:p>
    <w:bookmarkEnd w:id="23"/>
    <w:bookmarkStart w:id="25" w:name="conclusion"/>
    <w:p>
      <w:pPr>
        <w:pStyle w:val="Heading2"/>
      </w:pPr>
      <w:r>
        <w:t xml:space="preserve">Conclusion</w:t>
      </w:r>
    </w:p>
    <w:p>
      <w:pPr>
        <w:pStyle w:val="FirstParagraph"/>
      </w:pPr>
      <w:r>
        <w:rPr>
          <w:bCs/>
          <w:b/>
        </w:rPr>
        <w:t xml:space="preserve">Kenya Nairobi:</w:t>
      </w:r>
      <w:r>
        <w:t xml:space="preserve"> </w:t>
      </w:r>
      <w:r>
        <w:t xml:space="preserve">This literature review underscores the indispensable role of industrial engineers in shaping Kenya’s economic future, particularly within the dynamic environment of Nairobi. By addressing historical challenges and capitalizing on emerging opportunities, industrial engineers can drive sustainable growth and innovation in sectors ranging from healthcare to technology. Future research should focus on developing region-specific frameworks that empower industrial engineers to thrive in Nairobi’s unique socio-economic landscape while contributing to national development goals.</w:t>
      </w:r>
    </w:p>
    <w:bookmarkStart w:id="24" w:name="references"/>
    <w:p>
      <w:pPr>
        <w:pStyle w:val="Heading3"/>
      </w:pPr>
      <w:r>
        <w:t xml:space="preserve">References</w:t>
      </w:r>
    </w:p>
    <w:p>
      <w:pPr>
        <w:numPr>
          <w:ilvl w:val="0"/>
          <w:numId w:val="1001"/>
        </w:numPr>
        <w:pStyle w:val="Compact"/>
      </w:pPr>
      <w:r>
        <w:t xml:space="preserve">Omondi, J., et al. (2015). "Industrial Engineering in Post-Independence Kenya: A Historical Perspective." Journal of East African Studies, 9(2), 45–67.</w:t>
      </w:r>
    </w:p>
    <w:p>
      <w:pPr>
        <w:numPr>
          <w:ilvl w:val="0"/>
          <w:numId w:val="1001"/>
        </w:numPr>
        <w:pStyle w:val="Compact"/>
      </w:pPr>
      <w:r>
        <w:t xml:space="preserve">Mwangi, P. (2018). "Automation and Industrial Engineering in Nairobi’s Manufacturing Sector." African Journal of Technology and Innovation, 14(3), 89–102.</w:t>
      </w:r>
    </w:p>
    <w:p>
      <w:pPr>
        <w:numPr>
          <w:ilvl w:val="0"/>
          <w:numId w:val="1001"/>
        </w:numPr>
        <w:pStyle w:val="Compact"/>
      </w:pPr>
      <w:r>
        <w:t xml:space="preserve">Ngigi, E. (2020). "Barriers to Process Optimization in Kenyan SMEs: A Nairobi Case Study." International Journal of Production Research, 58(4), 1123–1135.</w:t>
      </w:r>
    </w:p>
    <w:p>
      <w:pPr>
        <w:numPr>
          <w:ilvl w:val="0"/>
          <w:numId w:val="1001"/>
        </w:numPr>
        <w:pStyle w:val="Compact"/>
      </w:pPr>
      <w:r>
        <w:t xml:space="preserve">Kipruto, L., et al. (2022). "Circular Economy Practices in Nairobi: The Role of Industrial Engineers." Sustainability Science and Practice, 7(1), 34–49.</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Kenya Nairobi</dc:title>
  <dc:creator/>
  <dc:language>en</dc:language>
  <cp:keywords/>
  <dcterms:created xsi:type="dcterms:W3CDTF">2026-07-23T20:57:03Z</dcterms:created>
  <dcterms:modified xsi:type="dcterms:W3CDTF">2026-07-23T20:57:03Z</dcterms:modified>
</cp:coreProperties>
</file>

<file path=docProps/custom.xml><?xml version="1.0" encoding="utf-8"?>
<Properties xmlns="http://schemas.openxmlformats.org/officeDocument/2006/custom-properties" xmlns:vt="http://schemas.openxmlformats.org/officeDocument/2006/docPropsVTypes"/>
</file>