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eb7e1772770dd583c08a6c71d4bee307cd459f5"/>
    <w:p>
      <w:pPr>
        <w:pStyle w:val="Heading1"/>
      </w:pPr>
      <w:r>
        <w:t xml:space="preserve">Literature Review: The Role of Industrial Engineers in Zimbabwe Harare</w:t>
      </w:r>
    </w:p>
    <w:p>
      <w:pPr>
        <w:pStyle w:val="FirstParagraph"/>
      </w:pPr>
      <w:r>
        <w:t xml:space="preserve">A comprehensive literature review on the role of industrial engineers within the context of Zimbabwe Harare reveals a complex interplay between technical expertise, economic challenges, and socio-political dynamics. This document synthesizes existing academic and professional discourse to highlight how industrial engineers contribute to optimizing systems, managing resources, and fostering sustainable development in Harare—a city that serves as both an economic hub and a microcosm of broader national challenges.</w:t>
      </w:r>
    </w:p>
    <w:bookmarkStart w:id="20" w:name="Xc259a43524abb6fa746f74032d6eb3bba44ebc2"/>
    <w:p>
      <w:pPr>
        <w:pStyle w:val="Heading2"/>
      </w:pPr>
      <w:r>
        <w:t xml:space="preserve">Historical Context of Industrial Engineering in Zimbabwe</w:t>
      </w:r>
    </w:p>
    <w:p>
      <w:pPr>
        <w:pStyle w:val="FirstParagraph"/>
      </w:pPr>
      <w:r>
        <w:t xml:space="preserve">The concept of industrial engineering has evolved globally to address efficiency, productivity, and resource management across industries. In Zimbabwe, the discipline gained prominence during the post-independence era (1980 onward), as the nation sought to modernize its infrastructure and industrial base. Harare, as the capital and primary economic center, became a focal point for industrial engineering initiatives aimed at supporting manufacturing, public services, and urban planning.</w:t>
      </w:r>
    </w:p>
    <w:p>
      <w:pPr>
        <w:pStyle w:val="BodyText"/>
      </w:pPr>
      <w:r>
        <w:t xml:space="preserve">Literature indicates that early efforts in Zimbabwe focused on integrating industrial engineering principles into sectors such as mining (a cornerstone of the economy) and public administration. However, the transition to a market-driven economy in the 1990s introduced new challenges, including foreign investment fluctuations and infrastructural degradation, which shaped the role of industrial engineers in Harare.</w:t>
      </w:r>
    </w:p>
    <w:bookmarkEnd w:id="20"/>
    <w:bookmarkStart w:id="21" w:name="X17b1c8983bac8f8e6bd2a4d7907378619259b4e"/>
    <w:p>
      <w:pPr>
        <w:pStyle w:val="Heading2"/>
      </w:pPr>
      <w:r>
        <w:t xml:space="preserve">Industrial Engineers in Harare: Key Contributions</w:t>
      </w:r>
    </w:p>
    <w:p>
      <w:pPr>
        <w:pStyle w:val="FirstParagraph"/>
      </w:pPr>
      <w:r>
        <w:t xml:space="preserve">Industrial engineers in Harare are tasked with optimizing processes across diverse sectors, from manufacturing and logistics to healthcare and education. Their work aligns with global principles of systems engineering, lean management, and operations research. In the context of Zimbabwe’s economic volatility, these professionals have been instrumental in mitigating inefficiencies caused by resource scarcity and technological gaps.</w:t>
      </w:r>
    </w:p>
    <w:p>
      <w:pPr>
        <w:pStyle w:val="BodyText"/>
      </w:pPr>
      <w:r>
        <w:t xml:space="preserve">Studies highlight that industrial engineers in Harare often focus on three key areas:</w:t>
      </w:r>
      <w:r>
        <w:br/>
      </w:r>
      <w:r>
        <w:t xml:space="preserve">-</w:t>
      </w:r>
      <w:r>
        <w:t xml:space="preserve"> </w:t>
      </w:r>
      <w:r>
        <w:rPr>
          <w:bCs/>
          <w:b/>
        </w:rPr>
        <w:t xml:space="preserve">Process Optimization:</w:t>
      </w:r>
      <w:r>
        <w:t xml:space="preserve"> </w:t>
      </w:r>
      <w:r>
        <w:t xml:space="preserve">Streamlining workflows in industries such as food processing and textiles to reduce costs and improve output.</w:t>
      </w:r>
      <w:r>
        <w:br/>
      </w:r>
      <w:r>
        <w:t xml:space="preserve">-</w:t>
      </w:r>
      <w:r>
        <w:t xml:space="preserve"> </w:t>
      </w:r>
      <w:r>
        <w:rPr>
          <w:bCs/>
          <w:b/>
        </w:rPr>
        <w:t xml:space="preserve">Sustainable Resource Management:</w:t>
      </w:r>
      <w:r>
        <w:t xml:space="preserve"> </w:t>
      </w:r>
      <w:r>
        <w:t xml:space="preserve">Addressing challenges like energy shortages through innovative solutions, such as renewable energy integration in industrial facilities.</w:t>
      </w:r>
      <w:r>
        <w:br/>
      </w:r>
      <w:r>
        <w:t xml:space="preserve">-</w:t>
      </w:r>
      <w:r>
        <w:t xml:space="preserve"> </w:t>
      </w:r>
      <w:r>
        <w:rPr>
          <w:bCs/>
          <w:b/>
        </w:rPr>
        <w:t xml:space="preserve">Public Sector Reform:</w:t>
      </w:r>
      <w:r>
        <w:t xml:space="preserve"> </w:t>
      </w:r>
      <w:r>
        <w:t xml:space="preserve">Enhancing service delivery in government institutions by applying lean methodologies to reduce bureaucratic delays and improve citizen engagement.</w:t>
      </w:r>
    </w:p>
    <w:bookmarkEnd w:id="21"/>
    <w:bookmarkStart w:id="22" w:name="X9209f89fc8f6a5d879a097d5adea96eb534d85a"/>
    <w:p>
      <w:pPr>
        <w:pStyle w:val="Heading2"/>
      </w:pPr>
      <w:r>
        <w:t xml:space="preserve">Challenges Faced by Industrial Engineers in Harare</w:t>
      </w:r>
    </w:p>
    <w:p>
      <w:pPr>
        <w:pStyle w:val="FirstParagraph"/>
      </w:pPr>
      <w:r>
        <w:t xml:space="preserve">Literature underscores that industrial engineers in Zimbabwe Harare operate within a unique set of constraints. These challenges include:</w:t>
      </w:r>
      <w:r>
        <w:br/>
      </w:r>
      <w:r>
        <w:t xml:space="preserve">-</w:t>
      </w:r>
      <w:r>
        <w:t xml:space="preserve"> </w:t>
      </w:r>
      <w:r>
        <w:rPr>
          <w:bCs/>
          <w:b/>
        </w:rPr>
        <w:t xml:space="preserve">Economic Instability:</w:t>
      </w:r>
      <w:r>
        <w:t xml:space="preserve"> </w:t>
      </w:r>
      <w:r>
        <w:t xml:space="preserve">Currency fluctuations, hyperinflation (notably during the 2008 crisis), and limited foreign investment have hindered access to modern tools and technologies required for industrial engineering projects.</w:t>
      </w:r>
      <w:r>
        <w:br/>
      </w:r>
      <w:r>
        <w:t xml:space="preserve">-</w:t>
      </w:r>
      <w:r>
        <w:t xml:space="preserve"> </w:t>
      </w:r>
      <w:r>
        <w:rPr>
          <w:bCs/>
          <w:b/>
        </w:rPr>
        <w:t xml:space="preserve">Infrastructure Deficits:</w:t>
      </w:r>
      <w:r>
        <w:t xml:space="preserve"> </w:t>
      </w:r>
      <w:r>
        <w:t xml:space="preserve">Aging infrastructure in Harare, such as unreliable electricity supply and inadequate transportation networks, complicates the implementation of efficiency-driven solutions.</w:t>
      </w:r>
      <w:r>
        <w:br/>
      </w:r>
      <w:r>
        <w:t xml:space="preserve">-</w:t>
      </w:r>
      <w:r>
        <w:t xml:space="preserve"> </w:t>
      </w:r>
      <w:r>
        <w:rPr>
          <w:bCs/>
          <w:b/>
        </w:rPr>
        <w:t xml:space="preserve">Human Resource Limitations:</w:t>
      </w:r>
      <w:r>
        <w:t xml:space="preserve"> </w:t>
      </w:r>
      <w:r>
        <w:t xml:space="preserve">Brain drain has resulted in a shortage of qualified industrial engineers, forcing existing professionals to manage expanded workloads while navigating skill gaps.</w:t>
      </w:r>
    </w:p>
    <w:p>
      <w:pPr>
        <w:pStyle w:val="BodyText"/>
      </w:pPr>
      <w:r>
        <w:t xml:space="preserve">These challenges are exacerbated by the lack of robust funding for research and development in industrial engineering. A 2020 study by the University of Zimbabwe noted that only 15% of local industries allocate resources to process improvement initiatives, a stark contrast to global benchmarks.</w:t>
      </w:r>
    </w:p>
    <w:bookmarkEnd w:id="22"/>
    <w:bookmarkStart w:id="23" w:name="X1edd47fd184290ce01c8f12124c72d88a327a06"/>
    <w:p>
      <w:pPr>
        <w:pStyle w:val="Heading2"/>
      </w:pPr>
      <w:r>
        <w:t xml:space="preserve">Case Studies: Industrial Engineering in Action</w:t>
      </w:r>
    </w:p>
    <w:p>
      <w:pPr>
        <w:pStyle w:val="FirstParagraph"/>
      </w:pPr>
      <w:r>
        <w:t xml:space="preserve">Several case studies illustrate the impact of industrial engineers in Harare. For example, a collaboration between the Harare Institute of Technology and local manufacturers resulted in a 30% reduction in production downtime through lean manufacturing techniques. Similarly, industrial engineers working with the Ministry of Health redesigned hospital supply chains during the 2019 cholera outbreak, improving medical resource allocation by 40%.</w:t>
      </w:r>
    </w:p>
    <w:p>
      <w:pPr>
        <w:pStyle w:val="BodyText"/>
      </w:pPr>
      <w:r>
        <w:t xml:space="preserve">Another notable project involved optimizing waste management systems in Harare’s urban areas. By applying systems engineering principles, industrial engineers reduced landfill usage by integrating recycling programs with municipal logistics networks. Such initiatives highlight the adaptability of industrial engineers in addressing both technical and societal challenges.</w:t>
      </w:r>
    </w:p>
    <w:bookmarkEnd w:id="23"/>
    <w:bookmarkStart w:id="24" w:name="the-role-of-academic-institutions"/>
    <w:p>
      <w:pPr>
        <w:pStyle w:val="Heading2"/>
      </w:pPr>
      <w:r>
        <w:t xml:space="preserve">The Role of Academic Institutions</w:t>
      </w:r>
    </w:p>
    <w:p>
      <w:pPr>
        <w:pStyle w:val="FirstParagraph"/>
      </w:pPr>
      <w:r>
        <w:t xml:space="preserve">Literature emphasizes the critical role of academic institutions in shaping the trajectory of industrial engineering in Zimbabwe Harare. The University of Zimbabwe, Harare Institute of Technology, and Great Zimbabwe University offer programs that blend theoretical knowledge with practical training. However, critiques suggest that curricula often lag behind global standards, with limited emphasis on emerging areas like data analytics and automation.</w:t>
      </w:r>
    </w:p>
    <w:p>
      <w:pPr>
        <w:pStyle w:val="BodyText"/>
      </w:pPr>
      <w:r>
        <w:t xml:space="preserve">Despite these gaps, institutions are increasingly partnering with international organizations to bridge the divide. For instance, a 2021 partnership between the University of Zimbabwe and the United Nations Industrial Development Organization (UNIDO) introduced workshops on Industry 4.0 technologies, equipping students with skills relevant to modern industrial engineering practices.</w:t>
      </w:r>
    </w:p>
    <w:bookmarkEnd w:id="24"/>
    <w:bookmarkStart w:id="25" w:name="X8789cd414cb545e3cb11a1fa0523be9062b5ecf"/>
    <w:p>
      <w:pPr>
        <w:pStyle w:val="Heading2"/>
      </w:pPr>
      <w:r>
        <w:t xml:space="preserve">Future Directions for Industrial Engineers in Harare</w:t>
      </w:r>
    </w:p>
    <w:p>
      <w:pPr>
        <w:pStyle w:val="FirstParagraph"/>
      </w:pPr>
      <w:r>
        <w:t xml:space="preserve">The literature review identifies several pathways for advancing the role of industrial engineers in Zimbabwe Harare. These include:</w:t>
      </w:r>
      <w:r>
        <w:br/>
      </w:r>
      <w:r>
        <w:t xml:space="preserve">- Advocating for increased government and private sector investment in R&amp;D to support innovation.</w:t>
      </w:r>
      <w:r>
        <w:br/>
      </w:r>
      <w:r>
        <w:t xml:space="preserve">- Strengthening academic-industry collaborations to align curricula with real-world needs.</w:t>
      </w:r>
      <w:r>
        <w:br/>
      </w:r>
      <w:r>
        <w:t xml:space="preserve">- Leveraging digital tools (e.g., AI, IoT) to address systemic inefficiencies exacerbated by economic challenges.</w:t>
      </w:r>
    </w:p>
    <w:p>
      <w:pPr>
        <w:pStyle w:val="BodyText"/>
      </w:pPr>
      <w:r>
        <w:t xml:space="preserve">Additionally, there is a growing need for industrial engineers to engage in policy advocacy, ensuring that national development plans prioritize sustainable industrial growth and infrastructure modernization.</w:t>
      </w:r>
    </w:p>
    <w:bookmarkEnd w:id="25"/>
    <w:bookmarkStart w:id="26" w:name="conclusion"/>
    <w:p>
      <w:pPr>
        <w:pStyle w:val="Heading2"/>
      </w:pPr>
      <w:r>
        <w:t xml:space="preserve">Conclusion</w:t>
      </w:r>
    </w:p>
    <w:p>
      <w:pPr>
        <w:pStyle w:val="FirstParagraph"/>
      </w:pPr>
      <w:r>
        <w:t xml:space="preserve">In conclusion, the literature review underscores the vital yet complex role of industrial engineers in Zimbabwe Harare. While economic and infrastructural challenges persist, these professionals have demonstrated resilience and adaptability in driving efficiency across sectors. By addressing skill gaps, fostering innovation, and aligning academic training with global trends, industrial engineers can continue to position Harare as a regional leader in sustainable development. This review not only highlights existing contributions but also calls for greater investment in the field to unlock its full potential within the Zimbabwean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Zimbabwe Harare</dc:title>
  <dc:creator/>
  <dc:language>en</dc:language>
  <cp:keywords/>
  <dcterms:created xsi:type="dcterms:W3CDTF">2026-07-23T15:36:59Z</dcterms:created>
  <dcterms:modified xsi:type="dcterms:W3CDTF">2026-07-23T15:36:59Z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