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e3603cbf5fa1d1be7ffb2e9676971cccfa0cb58"/>
    <w:p>
      <w:pPr>
        <w:pStyle w:val="Heading1"/>
      </w:pPr>
      <w:r>
        <w:t xml:space="preserve">Literature Review: The Role of Journalists in DR Congo Kinshasa</w:t>
      </w:r>
    </w:p>
    <w:p>
      <w:pPr>
        <w:pStyle w:val="FirstParagraph"/>
      </w:pPr>
      <w:r>
        <w:rPr>
          <w:bCs/>
          <w:b/>
        </w:rPr>
        <w:t xml:space="preserve">Literature Review</w:t>
      </w:r>
      <w:r>
        <w:t xml:space="preserve"> </w:t>
      </w:r>
      <w:r>
        <w:t xml:space="preserve">on the topic of</w:t>
      </w:r>
      <w:r>
        <w:t xml:space="preserve"> </w:t>
      </w:r>
      <w:r>
        <w:rPr>
          <w:bCs/>
          <w:b/>
        </w:rPr>
        <w:t xml:space="preserve">Journalist</w:t>
      </w:r>
      <w:r>
        <w:t xml:space="preserve"> </w:t>
      </w:r>
      <w:r>
        <w:t xml:space="preserve">practices and challenges in</w:t>
      </w:r>
      <w:r>
        <w:t xml:space="preserve"> </w:t>
      </w:r>
      <w:r>
        <w:rPr>
          <w:bCs/>
          <w:b/>
        </w:rPr>
        <w:t xml:space="preserve">DR Congo Kinshasa</w:t>
      </w:r>
      <w:r>
        <w:t xml:space="preserve"> </w:t>
      </w:r>
      <w:r>
        <w:t xml:space="preserve">highlights the complex interplay between media freedom, political dynamics, and societal expectations. This document synthesizes existing research to explore how journalists in Kinshasa navigate a landscape marked by censorship, resource constraints, and the demand for accountability in a politically unstable context.</w:t>
      </w:r>
    </w:p>
    <w:bookmarkStart w:id="20" w:name="Xdf81be257028ecbf23e12d138accfbd2aa362a6"/>
    <w:p>
      <w:pPr>
        <w:pStyle w:val="Heading2"/>
      </w:pPr>
      <w:r>
        <w:t xml:space="preserve">Historical Context of Journalism in DR Congo Kinshasa</w:t>
      </w:r>
    </w:p>
    <w:p>
      <w:pPr>
        <w:pStyle w:val="FirstParagraph"/>
      </w:pPr>
      <w:r>
        <w:t xml:space="preserve">The evolution of journalism in the Democratic Republic of Congo (DRC) is deeply intertwined with its colonial history and post-independence struggles. During the Belgian colonial era, media was used as a tool for propaganda, suppressing local voices. Post-independence, newspapers such as</w:t>
      </w:r>
      <w:r>
        <w:t xml:space="preserve"> </w:t>
      </w:r>
      <w:r>
        <w:rPr>
          <w:iCs/>
          <w:i/>
        </w:rPr>
        <w:t xml:space="preserve">L’Écho</w:t>
      </w:r>
      <w:r>
        <w:t xml:space="preserve"> </w:t>
      </w:r>
      <w:r>
        <w:t xml:space="preserve">and</w:t>
      </w:r>
      <w:r>
        <w:t xml:space="preserve"> </w:t>
      </w:r>
      <w:r>
        <w:rPr>
          <w:iCs/>
          <w:i/>
        </w:rPr>
        <w:t xml:space="preserve">Le Potentiel</w:t>
      </w:r>
      <w:r>
        <w:t xml:space="preserve"> </w:t>
      </w:r>
      <w:r>
        <w:t xml:space="preserve">emerged as platforms for public discourse, but political instability and authoritarian regimes in the 1960s–1990s severely limited press freedom.</w:t>
      </w:r>
    </w:p>
    <w:p>
      <w:pPr>
        <w:pStyle w:val="BodyText"/>
      </w:pPr>
      <w:r>
        <w:t xml:space="preserve">In recent decades, Kinshasa has witnessed a proliferation of independent media outlets, fueled by technological advancements and growing demands for transparency. However, the legacy of repression persists. Studies by organizations like UNESCO and Reporters Without Borders (RSF) consistently rank the DRC among the world’s most dangerous places for journalists. This historical backdrop underscores the resilience required of</w:t>
      </w:r>
      <w:r>
        <w:t xml:space="preserve"> </w:t>
      </w:r>
      <w:r>
        <w:rPr>
          <w:bCs/>
          <w:b/>
        </w:rPr>
        <w:t xml:space="preserve">Journalist</w:t>
      </w:r>
      <w:r>
        <w:t xml:space="preserve">s in Kinshasa to balance investigative reporting with personal safety.</w:t>
      </w:r>
    </w:p>
    <w:bookmarkEnd w:id="20"/>
    <w:bookmarkStart w:id="21" w:name="Xc5776acce70ecff5bfd4889857e25512885e678"/>
    <w:p>
      <w:pPr>
        <w:pStyle w:val="Heading2"/>
      </w:pPr>
      <w:r>
        <w:t xml:space="preserve">The Role of Journalists in Societal Transformation</w:t>
      </w:r>
    </w:p>
    <w:p>
      <w:pPr>
        <w:pStyle w:val="FirstParagraph"/>
      </w:pPr>
      <w:r>
        <w:rPr>
          <w:bCs/>
          <w:b/>
        </w:rPr>
        <w:t xml:space="preserve">Literature Review</w:t>
      </w:r>
      <w:r>
        <w:t xml:space="preserve"> </w:t>
      </w:r>
      <w:r>
        <w:t xml:space="preserve">sources emphasize that journalists in Kinshasa are pivotal actors in shaping public opinion and holding power accountable. In a country plagued by corruption, conflict, and weak governance, investigative journalism has the potential to expose systemic issues. For instance, reports on mineral exploitation or electoral fraud have sparked public outrage and international scrutiny.</w:t>
      </w:r>
    </w:p>
    <w:p>
      <w:pPr>
        <w:pStyle w:val="BodyText"/>
      </w:pPr>
      <w:r>
        <w:t xml:space="preserve">However, the role of journalists is not without controversy. Some critics argue that media in Kinshasa often prioritizes sensationalism over depth, while others highlight how journalists are co-opted by political elites to spread propaganda. Research by scholars such as Lise van Susteren (2018) illustrates the dual role of</w:t>
      </w:r>
      <w:r>
        <w:t xml:space="preserve"> </w:t>
      </w:r>
      <w:r>
        <w:rPr>
          <w:bCs/>
          <w:b/>
        </w:rPr>
        <w:t xml:space="preserve">Journalist</w:t>
      </w:r>
      <w:r>
        <w:t xml:space="preserve">s: as watchdogs and, at times, facilitators of political agendas.</w:t>
      </w:r>
    </w:p>
    <w:bookmarkEnd w:id="21"/>
    <w:bookmarkStart w:id="22" w:name="Xc328f47cf15fb48f6b6632d9991afd4d2eee1e4"/>
    <w:p>
      <w:pPr>
        <w:pStyle w:val="Heading2"/>
      </w:pPr>
      <w:r>
        <w:t xml:space="preserve">Challenges Facing Journalists in DR Congo Kinshasa</w:t>
      </w:r>
    </w:p>
    <w:p>
      <w:pPr>
        <w:pStyle w:val="FirstParagraph"/>
      </w:pPr>
      <w:r>
        <w:t xml:space="preserve">The literature consistently identifies several barriers to effective journalism in Kinshasa. First, political repression remains a critical threat. The government has been accused of detaining journalists, revoking licenses, and using libel laws to silence dissenting voices. For example, in 2023, multiple reporters were arrested for criticizing the president’s policies on social media.</w:t>
      </w:r>
    </w:p>
    <w:p>
      <w:pPr>
        <w:pStyle w:val="BodyText"/>
      </w:pPr>
      <w:r>
        <w:t xml:space="preserve">Second, economic constraints limit the quality of reporting. Many media outlets rely on advertising revenue from businesses tied to political networks or foreign investors. This creates conflicts of interest, as journalists may face pressure to avoid stories that could harm their sponsors’ reputations. A 2021 study by the International Federation of Journalists (IFJ) found that over 70% of Kinshasa-based journalists reported experiencing censorship or harassment.</w:t>
      </w:r>
    </w:p>
    <w:p>
      <w:pPr>
        <w:pStyle w:val="BodyText"/>
      </w:pPr>
      <w:r>
        <w:t xml:space="preserve">Third, safety concerns are pervasive. Journalists often report under threats of violence, especially when covering topics like militia activity or land disputes. The lack of legal protection and weak judicial systems exacerbate the risks. As noted by the Committee to Protect Journalists (CPJ), Kinshasa has seen a rise in targeted assassinations of journalists since 2020.</w:t>
      </w:r>
    </w:p>
    <w:bookmarkEnd w:id="22"/>
    <w:bookmarkStart w:id="23" w:name="X48315aba3f030d5a3186baee866ceee6c6b69bc"/>
    <w:p>
      <w:pPr>
        <w:pStyle w:val="Heading2"/>
      </w:pPr>
      <w:r>
        <w:t xml:space="preserve">Ethical Considerations and Professional Standards</w:t>
      </w:r>
    </w:p>
    <w:p>
      <w:pPr>
        <w:pStyle w:val="FirstParagraph"/>
      </w:pPr>
      <w:r>
        <w:rPr>
          <w:bCs/>
          <w:b/>
        </w:rPr>
        <w:t xml:space="preserve">Literature Review</w:t>
      </w:r>
      <w:r>
        <w:t xml:space="preserve"> </w:t>
      </w:r>
      <w:r>
        <w:t xml:space="preserve">on ethical journalism in DR Congo Kinshasa reveals a tension between professional ideals and pragmatic survival. Journalists are expected to uphold principles of truth, impartiality, and independence, but these ideals are frequently compromised by external pressures. For example, the 2019 case of a prominent journalist who was forced to retract an exposé on government corruption highlights the challenges of maintaining integrity in a hostile environment.</w:t>
      </w:r>
    </w:p>
    <w:p>
      <w:pPr>
        <w:pStyle w:val="BodyText"/>
      </w:pPr>
      <w:r>
        <w:t xml:space="preserve">Professional organizations like the Congolese Union of Journalists (UCJ) have sought to establish ethical guidelines, but enforcement is weak. Some scholars argue that training programs and international partnerships could strengthen ethical standards. However, critics caution that without systemic reforms—such as an independent judiciary and transparent governance—ethical journalism alone cannot transform the media landscape.</w:t>
      </w:r>
    </w:p>
    <w:bookmarkEnd w:id="23"/>
    <w:bookmarkStart w:id="24" w:name="X10a5c6ca66a20d0c272dfb6da6811995bb6bce7"/>
    <w:p>
      <w:pPr>
        <w:pStyle w:val="Heading2"/>
      </w:pPr>
      <w:r>
        <w:t xml:space="preserve">Technological Innovations and Digital Journalism</w:t>
      </w:r>
    </w:p>
    <w:p>
      <w:pPr>
        <w:pStyle w:val="FirstParagraph"/>
      </w:pPr>
      <w:r>
        <w:t xml:space="preserve">The rise of digital platforms has introduced new opportunities for journalists in Kinshasa. Social media, mobile technology, and citizen journalism have enabled real-time reporting on events such as protests or humanitarian crises. For example, platforms like Facebook and WhatsApp have become vital tools for disseminating information bypassing state-controlled media.</w:t>
      </w:r>
    </w:p>
    <w:p>
      <w:pPr>
        <w:pStyle w:val="BodyText"/>
      </w:pPr>
      <w:r>
        <w:t xml:space="preserve">However, these innovations also bring risks. Digital journalism in Kinshasa is vulnerable to disinformation campaigns and hacking. A 2022 report by the DRC’s National Press Council noted that over 40% of online news articles are flagged for misinformation, complicating the work of</w:t>
      </w:r>
      <w:r>
        <w:t xml:space="preserve"> </w:t>
      </w:r>
      <w:r>
        <w:rPr>
          <w:bCs/>
          <w:b/>
        </w:rPr>
        <w:t xml:space="preserve">Journalist</w:t>
      </w:r>
      <w:r>
        <w:t xml:space="preserve">s tasked with verifying facts.</w:t>
      </w:r>
    </w:p>
    <w:bookmarkEnd w:id="24"/>
    <w:bookmarkStart w:id="25" w:name="X2a9aa98d0d799f271e4938f23bc5ac1daeaa794"/>
    <w:p>
      <w:pPr>
        <w:pStyle w:val="Heading2"/>
      </w:pPr>
      <w:r>
        <w:t xml:space="preserve">Conclusion: The Future of Journalism in DR Congo Kinshasa</w:t>
      </w:r>
    </w:p>
    <w:p>
      <w:pPr>
        <w:pStyle w:val="FirstParagraph"/>
      </w:pPr>
      <w:r>
        <w:t xml:space="preserve">In conclusion, this</w:t>
      </w:r>
      <w:r>
        <w:t xml:space="preserve"> </w:t>
      </w:r>
      <w:r>
        <w:rPr>
          <w:bCs/>
          <w:b/>
        </w:rPr>
        <w:t xml:space="preserve">Literature Review</w:t>
      </w:r>
      <w:r>
        <w:t xml:space="preserve"> </w:t>
      </w:r>
      <w:r>
        <w:t xml:space="preserve">underscores the critical yet precarious role of journalists in DR Congo Kinshasa. While their work is essential for democratic accountability and societal development, systemic challenges—ranging from political repression to economic constraints—threaten their ability to operate freely. Future research should focus on how digital tools can be harnessed responsibly, alongside advocacy for legal protections and institutional reforms.</w:t>
      </w:r>
    </w:p>
    <w:p>
      <w:pPr>
        <w:pStyle w:val="BodyText"/>
      </w:pPr>
      <w:r>
        <w:t xml:space="preserve">For</w:t>
      </w:r>
      <w:r>
        <w:t xml:space="preserve"> </w:t>
      </w:r>
      <w:r>
        <w:rPr>
          <w:bCs/>
          <w:b/>
        </w:rPr>
        <w:t xml:space="preserve">Journalist</w:t>
      </w:r>
      <w:r>
        <w:t xml:space="preserve">s in Kinshasa, the path forward requires not only resilience but also collaboration with international partners and local civil society to create a media ecosystem that prioritizes truth over power. As this review has shown, the story of journalism in DR Congo is one of both struggle and hope—a testament to the enduring human need for information in even the most challenging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DR Congo Kinshasa</dc:title>
  <dc:creator/>
  <dc:language>en</dc:language>
  <cp:keywords/>
  <dcterms:created xsi:type="dcterms:W3CDTF">2026-07-21T05:06:34Z</dcterms:created>
  <dcterms:modified xsi:type="dcterms:W3CDTF">2026-07-21T05:06:34Z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