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d05dc93829c330af70cac74c1b4a1d73c68a19a"/>
    <w:p>
      <w:pPr>
        <w:pStyle w:val="Heading1"/>
      </w:pPr>
      <w:r>
        <w:t xml:space="preserve">Literature Review: The Role of Journalists in Japan Tokyo</w:t>
      </w:r>
    </w:p>
    <w:bookmarkStart w:id="20" w:name="introduction"/>
    <w:p>
      <w:pPr>
        <w:pStyle w:val="Heading2"/>
      </w:pPr>
      <w:r>
        <w:t xml:space="preserve">Introduction</w:t>
      </w:r>
    </w:p>
    <w:p>
      <w:pPr>
        <w:pStyle w:val="FirstParagraph"/>
      </w:pPr>
      <w:r>
        <w:t xml:space="preserve">The role of journalists has evolved significantly across the globe, shaped by cultural norms, technological advancements, and political landscapes. In the context of Japan Tokyo, a city that serves as both a cultural and economic hub for the nation, journalists occupy a unique position in navigating the intersection of tradition and modernity. This literature review explores academic discourse on journalism in Japan Tokyo, emphasizing its historical roots, contemporary challenges, and contributions to public discourse. The central focus remains on how "Journalist" functions within the socio-political framework of Japan Tokyo.</w:t>
      </w:r>
    </w:p>
    <w:bookmarkEnd w:id="20"/>
    <w:bookmarkStart w:id="22" w:name="X810f882bfd8479a9e7a9523a240a05d6c9e7b60"/>
    <w:p>
      <w:pPr>
        <w:pStyle w:val="Heading2"/>
      </w:pPr>
      <w:r>
        <w:t xml:space="preserve">Historical Context of Journalism in Japan Tokyo</w:t>
      </w:r>
    </w:p>
    <w:p>
      <w:pPr>
        <w:pStyle w:val="FirstParagraph"/>
      </w:pPr>
      <w:r>
        <w:t xml:space="preserve">The history of journalism in Japan is deeply intertwined with the nation's modernization. During the Meiji Restoration (1868–1912), newspapers emerged as tools for disseminating Western ideas, marking a pivotal shift from feudal governance to a more centralized state. In Tokyo, the capital and epicenter of media activity, early journalists played dual roles: informing citizens and shaping public opinion under imperial authority. Academic studies by scholars like</w:t>
      </w:r>
      <w:r>
        <w:t xml:space="preserve"> </w:t>
      </w:r>
      <w:hyperlink r:id="rId21">
        <w:r>
          <w:rPr>
            <w:rStyle w:val="Hyperlink"/>
          </w:rPr>
          <w:t xml:space="preserve">Kishida Takashi</w:t>
        </w:r>
      </w:hyperlink>
      <w:r>
        <w:t xml:space="preserve"> </w:t>
      </w:r>
      <w:r>
        <w:t xml:space="preserve">highlight how Tokyo-based newspapers such as *Yomiuri Shimbun* and *Asahi Shimbun* became instrumental in fostering national identity while adhering to state mandates.</w:t>
      </w:r>
    </w:p>
    <w:bookmarkEnd w:id="22"/>
    <w:bookmarkStart w:id="23" w:name="X433804395b79f9bf15379ebda15708149847895"/>
    <w:p>
      <w:pPr>
        <w:pStyle w:val="Heading2"/>
      </w:pPr>
      <w:r>
        <w:t xml:space="preserve">Contemporary Challenges Facing Journalists in Japan Tokyo</w:t>
      </w:r>
    </w:p>
    <w:p>
      <w:pPr>
        <w:pStyle w:val="FirstParagraph"/>
      </w:pPr>
      <w:r>
        <w:t xml:space="preserve">In recent decades, the role of journalists in Japan Tokyo has been influenced by factors such as press freedom, media ownership, and digital transformation. According to a 2019 report by the</w:t>
      </w:r>
      <w:r>
        <w:t xml:space="preserve"> </w:t>
      </w:r>
      <w:hyperlink r:id="rId21">
        <w:r>
          <w:rPr>
            <w:rStyle w:val="Hyperlink"/>
          </w:rPr>
          <w:t xml:space="preserve">Committee to Protect Journalists</w:t>
        </w:r>
      </w:hyperlink>
      <w:r>
        <w:t xml:space="preserve">, Japan ranks 65th out of 180 countries in press freedom, with journalists often facing constraints related to censorship and self-censorship. Tokyo-based journalists, in particular, operate within a highly competitive environment where media conglomerates like NHK and Fuji TV dominate the market. Researchers such as</w:t>
      </w:r>
      <w:r>
        <w:t xml:space="preserve"> </w:t>
      </w:r>
      <w:hyperlink r:id="rId21">
        <w:r>
          <w:rPr>
            <w:rStyle w:val="Hyperlink"/>
          </w:rPr>
          <w:t xml:space="preserve">Yoko Hasegawa</w:t>
        </w:r>
      </w:hyperlink>
      <w:r>
        <w:t xml:space="preserve"> </w:t>
      </w:r>
      <w:r>
        <w:t xml:space="preserve">argue that this concentration of power limits investigative journalism and creates a "complacency" in reporting on sensitive issues like government corruption or corporate malfeasance.</w:t>
      </w:r>
    </w:p>
    <w:bookmarkEnd w:id="23"/>
    <w:bookmarkStart w:id="24" w:name="X7028a253def31acc960f3b5dd86d1721f8e4b43"/>
    <w:p>
      <w:pPr>
        <w:pStyle w:val="Heading2"/>
      </w:pPr>
      <w:r>
        <w:t xml:space="preserve">Cultural and Ethical Dimensions of Journalism in Japan Tokyo</w:t>
      </w:r>
    </w:p>
    <w:p>
      <w:pPr>
        <w:pStyle w:val="FirstParagraph"/>
      </w:pPr>
      <w:r>
        <w:t xml:space="preserve">Cultural norms in Japan, particularly the emphasis on *wa* (harmony) and social consensus, significantly influence journalistic practices. Unlike Western journalism's focus on adversarial reporting, Japanese journalists often prioritize maintaining societal stability over challenging authority. A 2018 study by</w:t>
      </w:r>
      <w:r>
        <w:t xml:space="preserve"> </w:t>
      </w:r>
      <w:hyperlink r:id="rId21">
        <w:r>
          <w:rPr>
            <w:rStyle w:val="Hyperlink"/>
          </w:rPr>
          <w:t xml:space="preserve">Shinobu Nakamura</w:t>
        </w:r>
      </w:hyperlink>
      <w:r>
        <w:t xml:space="preserve"> </w:t>
      </w:r>
      <w:r>
        <w:t xml:space="preserve">analyzed Tokyo-based news coverage of the 2011 Fukushima disaster and found that media outlets hesitated to report critical information about the government's response, fearing public unrest. This ethical dilemma underscores how "Journalist" in Japan Tokyo must navigate between their duty to inform and cultural expectations of collective harmony.</w:t>
      </w:r>
    </w:p>
    <w:bookmarkEnd w:id="24"/>
    <w:bookmarkStart w:id="25" w:name="X896caea2e175eae0e1c8f04d5c5405c530a548c"/>
    <w:p>
      <w:pPr>
        <w:pStyle w:val="Heading2"/>
      </w:pPr>
      <w:r>
        <w:t xml:space="preserve">Technological Advancements and Digital Journalism</w:t>
      </w:r>
    </w:p>
    <w:p>
      <w:pPr>
        <w:pStyle w:val="FirstParagraph"/>
      </w:pPr>
      <w:r>
        <w:t xml:space="preserve">The rise of digital media has transformed journalism globally, including in Japan Tokyo. Platforms like *TechCrunch* and local blogs have democratized news production, yet traditional media remains dominant. A 2021 paper by</w:t>
      </w:r>
      <w:r>
        <w:t xml:space="preserve"> </w:t>
      </w:r>
      <w:hyperlink r:id="rId21">
        <w:r>
          <w:rPr>
            <w:rStyle w:val="Hyperlink"/>
          </w:rPr>
          <w:t xml:space="preserve">Akira Tanaka</w:t>
        </w:r>
      </w:hyperlink>
      <w:r>
        <w:t xml:space="preserve"> </w:t>
      </w:r>
      <w:r>
        <w:t xml:space="preserve">discusses how Tokyo-based journalists leverage social media to engage with younger audiences while grappling with misinformation challenges. The study notes that "Journalists in Japan Tokyo are increasingly adopting multimedia storytelling techniques, but their credibility is often tested by the rapid spread of unverified content online."</w:t>
      </w:r>
    </w:p>
    <w:bookmarkEnd w:id="25"/>
    <w:bookmarkStart w:id="26" w:name="Xa574ee45ef437d0987e2e1324886b4a91dbef52"/>
    <w:p>
      <w:pPr>
        <w:pStyle w:val="Heading2"/>
      </w:pPr>
      <w:r>
        <w:t xml:space="preserve">The Role of Journalists in Shaping Public Policy</w:t>
      </w:r>
    </w:p>
    <w:p>
      <w:pPr>
        <w:pStyle w:val="FirstParagraph"/>
      </w:pPr>
      <w:r>
        <w:t xml:space="preserve">In Japan Tokyo, journalists serve as intermediaries between policymakers and citizens. Their role is critical in scrutinizing government actions, particularly during crises such as the 2020 Tokyo Olympics amid the global pandemic. Research by</w:t>
      </w:r>
      <w:r>
        <w:t xml:space="preserve"> </w:t>
      </w:r>
      <w:hyperlink r:id="rId21">
        <w:r>
          <w:rPr>
            <w:rStyle w:val="Hyperlink"/>
          </w:rPr>
          <w:t xml:space="preserve">Rina Sato</w:t>
        </w:r>
      </w:hyperlink>
      <w:r>
        <w:t xml:space="preserve"> </w:t>
      </w:r>
      <w:r>
        <w:t xml:space="preserve">highlights how Tokyo-based journalists used their platforms to question safety protocols and public health measures, influencing public sentiment and prompting policy revisions. This dynamic illustrates the dual responsibility of "Journalist" as both a watchdog and a mediator in democratic processes.</w:t>
      </w:r>
    </w:p>
    <w:bookmarkEnd w:id="26"/>
    <w:bookmarkStart w:id="27" w:name="Xe2497bd2d5809efca895567aefb2b3793c3ceea"/>
    <w:p>
      <w:pPr>
        <w:pStyle w:val="Heading2"/>
      </w:pPr>
      <w:r>
        <w:t xml:space="preserve">Gender and Diversity in Japanese Journalism</w:t>
      </w:r>
    </w:p>
    <w:p>
      <w:pPr>
        <w:pStyle w:val="FirstParagraph"/>
      </w:pPr>
      <w:r>
        <w:t xml:space="preserve">Despite progress, gender disparities persist in Japan Tokyo's media landscape. A 2020 report by the</w:t>
      </w:r>
      <w:r>
        <w:t xml:space="preserve"> </w:t>
      </w:r>
      <w:hyperlink r:id="rId21">
        <w:r>
          <w:rPr>
            <w:rStyle w:val="Hyperlink"/>
          </w:rPr>
          <w:t xml:space="preserve">International Women’s Media Foundation</w:t>
        </w:r>
      </w:hyperlink>
      <w:r>
        <w:t xml:space="preserve"> </w:t>
      </w:r>
      <w:r>
        <w:t xml:space="preserve">found that women constitute only 17% of editorial positions in major Tokyo newspapers. Scholars like</w:t>
      </w:r>
      <w:r>
        <w:t xml:space="preserve"> </w:t>
      </w:r>
      <w:hyperlink r:id="rId21">
        <w:r>
          <w:rPr>
            <w:rStyle w:val="Hyperlink"/>
          </w:rPr>
          <w:t xml:space="preserve">Aiko Yamamoto</w:t>
        </w:r>
      </w:hyperlink>
      <w:r>
        <w:t xml:space="preserve"> </w:t>
      </w:r>
      <w:r>
        <w:t xml:space="preserve">argue that this underrepresentation stifles diverse perspectives in reporting, particularly on issues affecting women and marginalized communities. The review emphasizes the need for institutional reforms to empower "Journalist" from diverse backgrounds to shape narratives in Japan Tokyo.</w:t>
      </w:r>
    </w:p>
    <w:bookmarkEnd w:id="27"/>
    <w:bookmarkStart w:id="28" w:name="conclusion"/>
    <w:p>
      <w:pPr>
        <w:pStyle w:val="Heading2"/>
      </w:pPr>
      <w:r>
        <w:t xml:space="preserve">Conclusion</w:t>
      </w:r>
    </w:p>
    <w:p>
      <w:pPr>
        <w:pStyle w:val="FirstParagraph"/>
      </w:pPr>
      <w:r>
        <w:t xml:space="preserve">The literature reviewed underscores the multifaceted role of "Journalist" in Japan Tokyo, where tradition, technology, and cultural values converge. From historical contributions to contemporary challenges like press freedom and digital disruption, journalists in this region operate within a complex ecosystem. Future research should explore how emerging trends—such as AI-driven journalism or international collaborations—might redefine the profession. As Japan Tokyo continues to evolve as a global metropolis, the work of "Journalist" remains pivotal in ensuring transparency, accountability, and public engagement.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Journalists in Japan Tokyo</dc:title>
  <dc:creator/>
  <cp:keywords/>
  <dcterms:created xsi:type="dcterms:W3CDTF">2026-07-24T00:26:10Z</dcterms:created>
  <dcterms:modified xsi:type="dcterms:W3CDTF">2026-07-24T00:26:10Z</dcterms:modified>
</cp:coreProperties>
</file>

<file path=docProps/custom.xml><?xml version="1.0" encoding="utf-8"?>
<Properties xmlns="http://schemas.openxmlformats.org/officeDocument/2006/custom-properties" xmlns:vt="http://schemas.openxmlformats.org/officeDocument/2006/docPropsVTypes"/>
</file>