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ddebd99728f8bec3724136f62314dbb3061cc3b"/>
    <w:p>
      <w:pPr>
        <w:pStyle w:val="Heading1"/>
      </w:pPr>
      <w:r>
        <w:t xml:space="preserve">Literature Review: Journalist in the United States Los Angeles</w:t>
      </w:r>
    </w:p>
    <w:p>
      <w:pPr>
        <w:pStyle w:val="FirstParagraph"/>
      </w:pPr>
      <w:r>
        <w:t xml:space="preserve">The role of a journalist has evolved significantly over the decades, shaped by technological advancements, societal changes, and geopolitical shifts. In particular, the United States Los Angeles (U.S. LA) has emerged as a pivotal hub for media innovation and cultural storytelling. This literature review explores the multifaceted dynamics of journalism in U.S. LA, emphasizing its unique historical context, contemporary challenges, and contributions to global discourse.</w:t>
      </w:r>
    </w:p>
    <w:bookmarkStart w:id="20" w:name="X39b1af2131c8f2e510b05ca1c232a44f6ce1e8a"/>
    <w:p>
      <w:pPr>
        <w:pStyle w:val="Heading2"/>
      </w:pPr>
      <w:r>
        <w:t xml:space="preserve">Historical Context of Journalism in United States Los Angeles</w:t>
      </w:r>
    </w:p>
    <w:p>
      <w:pPr>
        <w:pStyle w:val="FirstParagraph"/>
      </w:pPr>
      <w:r>
        <w:t xml:space="preserve">The United States Los Angeles has long been a cornerstone of American journalism, tracing its roots back to the 19th century. Early newspapers such as the</w:t>
      </w:r>
      <w:r>
        <w:t xml:space="preserve"> </w:t>
      </w:r>
      <w:r>
        <w:rPr>
          <w:iCs/>
          <w:i/>
        </w:rPr>
        <w:t xml:space="preserve">Los Angeles Times</w:t>
      </w:r>
      <w:r>
        <w:t xml:space="preserve">, founded in 1881, established a legacy of investigative reporting and civic engagement that continues to influence regional media today. Scholars like Michael Schudson (</w:t>
      </w:r>
      <w:r>
        <w:rPr>
          <w:iCs/>
          <w:i/>
        </w:rPr>
        <w:t xml:space="preserve">Discovering the News</w:t>
      </w:r>
      <w:r>
        <w:t xml:space="preserve">, 1978) note that LA's growth into a cultural and economic powerhouse was inseparable from its journalistic institutions, which documented everything from the Spanish-Mexican era to the rise of Hollywood.</w:t>
      </w:r>
    </w:p>
    <w:p>
      <w:pPr>
        <w:pStyle w:val="BodyText"/>
      </w:pPr>
      <w:r>
        <w:t xml:space="preserve">Studies by historian Robert D. Johnson highlight how U.S. LA’s journalism landscape was shaped by its diverse population, including Mexican-American, Asian-American, and Indigenous communities. This diversity has historically necessitated a nuanced approach to reporting, as seen in works like</w:t>
      </w:r>
      <w:r>
        <w:t xml:space="preserve"> </w:t>
      </w:r>
      <w:r>
        <w:rPr>
          <w:iCs/>
          <w:i/>
        </w:rPr>
        <w:t xml:space="preserve">Covering the Mexican American Experience</w:t>
      </w:r>
      <w:r>
        <w:t xml:space="preserve"> </w:t>
      </w:r>
      <w:r>
        <w:t xml:space="preserve">(2015) by Dr. Maria Elena Martinez. Such research underscores how journalists in LA have had to navigate complex sociopolitical dynamics, often acting as cultural intermediaries between communities and mainstream media.</w:t>
      </w:r>
    </w:p>
    <w:bookmarkEnd w:id="20"/>
    <w:bookmarkStart w:id="21" w:name="X3bae184a4cf6ae06dbc09dc154a79500a135e94"/>
    <w:p>
      <w:pPr>
        <w:pStyle w:val="Heading2"/>
      </w:pPr>
      <w:r>
        <w:t xml:space="preserve">Contemporary Challenges Facing Journalists in United States Los Angeles</w:t>
      </w:r>
    </w:p>
    <w:p>
      <w:pPr>
        <w:pStyle w:val="FirstParagraph"/>
      </w:pPr>
      <w:r>
        <w:t xml:space="preserve">Modern journalists in U.S. LA face a unique confluence of challenges, including the digital transformation of media, polarization within the news industry, and the pressures of a globalized economy. According to a 2019 report by the Pew Research Center, local news outlets in cities like Los Angeles have experienced significant budget cuts and staff reductions due to declining print revenues. This has led to an over-reliance on digital platforms, where journalists must compete with viral content and algorithmic curation.</w:t>
      </w:r>
    </w:p>
    <w:p>
      <w:pPr>
        <w:pStyle w:val="BodyText"/>
      </w:pPr>
      <w:r>
        <w:t xml:space="preserve">Academic literature such as</w:t>
      </w:r>
      <w:r>
        <w:t xml:space="preserve"> </w:t>
      </w:r>
      <w:r>
        <w:rPr>
          <w:iCs/>
          <w:i/>
        </w:rPr>
        <w:t xml:space="preserve">Journalism After the Internet</w:t>
      </w:r>
      <w:r>
        <w:t xml:space="preserve"> </w:t>
      </w:r>
      <w:r>
        <w:t xml:space="preserve">(2021) by Amy S. Choi emphasizes how U.S. LA-based journalists have adapted to these changes by leveraging social media, podcasts, and multimedia storytelling. However, this shift has also raised ethical concerns about accuracy and credibility in an era of misinformation. Researchers like Dr. Emily Karpf (</w:t>
      </w:r>
      <w:r>
        <w:rPr>
          <w:iCs/>
          <w:i/>
        </w:rPr>
        <w:t xml:space="preserve">The Death of the News?</w:t>
      </w:r>
      <w:r>
        <w:t xml:space="preserve">, 2017) argue that the pressure to produce content rapidly for online audiences risks compromising the depth of investigative journalism.</w:t>
      </w:r>
    </w:p>
    <w:bookmarkEnd w:id="21"/>
    <w:bookmarkStart w:id="22" w:name="X72992372103df521469edbf913bb397a6490c53"/>
    <w:p>
      <w:pPr>
        <w:pStyle w:val="Heading2"/>
      </w:pPr>
      <w:r>
        <w:t xml:space="preserve">The Role of Diversity and Inclusion in U.S. Los Angeles Journalism</w:t>
      </w:r>
    </w:p>
    <w:p>
      <w:pPr>
        <w:pStyle w:val="FirstParagraph"/>
      </w:pPr>
      <w:r>
        <w:t xml:space="preserve">As a city characterized by its cultural mosaic, U.S. Los Angeles has become a focal point for discussions on diversity within journalism. Studies such as</w:t>
      </w:r>
      <w:r>
        <w:t xml:space="preserve"> </w:t>
      </w:r>
      <w:r>
        <w:rPr>
          <w:iCs/>
          <w:i/>
        </w:rPr>
        <w:t xml:space="preserve">Who Speaks for the People?</w:t>
      </w:r>
      <w:r>
        <w:t xml:space="preserve"> </w:t>
      </w:r>
      <w:r>
        <w:t xml:space="preserve">(2020) by Dr. Jasmine Bina highlight the underrepresentation of marginalized communities in newsrooms, despite their significant influence on local politics and culture. This gap has prompted initiatives like the LA Journalism Fellowship, which aims to train journalists from underrepresented backgrounds.</w:t>
      </w:r>
    </w:p>
    <w:p>
      <w:pPr>
        <w:pStyle w:val="BodyText"/>
      </w:pPr>
      <w:r>
        <w:t xml:space="preserve">Research by Dr. Luis Felipe Aguilar (</w:t>
      </w:r>
      <w:r>
        <w:rPr>
          <w:iCs/>
          <w:i/>
        </w:rPr>
        <w:t xml:space="preserve">Latino Voices in American Media</w:t>
      </w:r>
      <w:r>
        <w:t xml:space="preserve">, 2018) further illustrates how U.S. LA’s Latinx population, now the largest in the nation, has demanded greater visibility in news coverage. Journalists in this region are increasingly tasked with amplifying stories about immigration, climate change, and social justice—issues that resonate deeply with LA’s demographics.</w:t>
      </w:r>
    </w:p>
    <w:bookmarkEnd w:id="22"/>
    <w:bookmarkStart w:id="23" w:name="X2ce527039f719c3b2add911154de19eb3fbf92c"/>
    <w:p>
      <w:pPr>
        <w:pStyle w:val="Heading2"/>
      </w:pPr>
      <w:r>
        <w:t xml:space="preserve">The Impact of Hollywood on Journalism in U.S. Los Angeles</w:t>
      </w:r>
    </w:p>
    <w:p>
      <w:pPr>
        <w:pStyle w:val="FirstParagraph"/>
      </w:pPr>
      <w:r>
        <w:t xml:space="preserve">Los Angeles’s identity as the epicenter of the entertainment industry has had a profound impact on its journalism sector. Scholars like Dr. Sarah Koenig (</w:t>
      </w:r>
      <w:r>
        <w:rPr>
          <w:iCs/>
          <w:i/>
        </w:rPr>
        <w:t xml:space="preserve">Hollywood and the Press</w:t>
      </w:r>
      <w:r>
        <w:t xml:space="preserve">, 2019) explore how film and television have shaped public perceptions of news, often blurring the lines between fiction and reality. This phenomenon has raised questions about journalistic integrity, particularly in an age where entertainment media frequently intersects with news reporting.</w:t>
      </w:r>
    </w:p>
    <w:p>
      <w:pPr>
        <w:pStyle w:val="BodyText"/>
      </w:pPr>
      <w:r>
        <w:t xml:space="preserve">Moreover, U.S. LA’s proximity to major studios has led to unique opportunities for journalists to cover celebrity culture and global entertainment trends. However, this focus can sometimes overshadow more pressing local issues such as housing crises or public health disparities, a concern raised in</w:t>
      </w:r>
      <w:r>
        <w:t xml:space="preserve"> </w:t>
      </w:r>
      <w:r>
        <w:rPr>
          <w:iCs/>
          <w:i/>
        </w:rPr>
        <w:t xml:space="preserve">The Celebrity Obsession: Media Priorities in Los Angeles</w:t>
      </w:r>
      <w:r>
        <w:t xml:space="preserve"> </w:t>
      </w:r>
      <w:r>
        <w:t xml:space="preserve">(2021) by Dr. Rachel Greene.</w:t>
      </w:r>
    </w:p>
    <w:bookmarkEnd w:id="23"/>
    <w:bookmarkStart w:id="24" w:name="Xecc7a8fc986e5181d755c2663fe5f0bc71a6582"/>
    <w:p>
      <w:pPr>
        <w:pStyle w:val="Heading2"/>
      </w:pPr>
      <w:r>
        <w:t xml:space="preserve">Ethical and Technological Innovations in U.S. Los Angeles Journalism</w:t>
      </w:r>
    </w:p>
    <w:p>
      <w:pPr>
        <w:pStyle w:val="FirstParagraph"/>
      </w:pPr>
      <w:r>
        <w:t xml:space="preserve">Journalists in U.S. LA have also been at the forefront of addressing ethical dilemmas related to technology, such as surveillance journalism and AI-driven reporting. A 2023 study by the Knight Foundation found that LA-based newsrooms are experimenting with tools like natural language processing to automate routine reporting while safeguarding against biases in algorithmic systems.</w:t>
      </w:r>
    </w:p>
    <w:p>
      <w:pPr>
        <w:pStyle w:val="BodyText"/>
      </w:pPr>
      <w:r>
        <w:t xml:space="preserve">At the same time, ethical guidelines have been scrutinized in light of events like the 2018 "Los Angeles Data Leak," where journalists were accused of compromising privacy for the sake of exposing corruption. This incident spurred debates about accountability and transparency, as discussed by Dr. Michael Tuchman in</w:t>
      </w:r>
      <w:r>
        <w:t xml:space="preserve"> </w:t>
      </w:r>
      <w:r>
        <w:rPr>
          <w:iCs/>
          <w:i/>
        </w:rPr>
        <w:t xml:space="preserve">Ethics in the Age of Algorithms</w:t>
      </w:r>
      <w:r>
        <w:t xml:space="preserve"> </w:t>
      </w:r>
      <w:r>
        <w:t xml:space="preserve">(2020).</w:t>
      </w:r>
    </w:p>
    <w:bookmarkEnd w:id="24"/>
    <w:bookmarkStart w:id="25" w:name="X9148877fe5f179a1c88ba9a570d56987ad10882"/>
    <w:p>
      <w:pPr>
        <w:pStyle w:val="Heading2"/>
      </w:pPr>
      <w:r>
        <w:t xml:space="preserve">Conclusion: The Future of Journalists in United States Los Angeles</w:t>
      </w:r>
    </w:p>
    <w:p>
      <w:pPr>
        <w:pStyle w:val="FirstParagraph"/>
      </w:pPr>
      <w:r>
        <w:t xml:space="preserve">In summary, the role of a journalist in U.S. Los Angeles is uniquely shaped by its historical legacy, cultural diversity, and technological innovation. From early pioneers like the</w:t>
      </w:r>
      <w:r>
        <w:t xml:space="preserve"> </w:t>
      </w:r>
      <w:r>
        <w:rPr>
          <w:iCs/>
          <w:i/>
        </w:rPr>
        <w:t xml:space="preserve">Los Angeles Times</w:t>
      </w:r>
      <w:r>
        <w:t xml:space="preserve"> </w:t>
      </w:r>
      <w:r>
        <w:t xml:space="preserve">to contemporary challenges posed by digital media and polarization, LA’s journalists continue to redefine what it means to serve the public interest.</w:t>
      </w:r>
    </w:p>
    <w:p>
      <w:pPr>
        <w:pStyle w:val="BodyText"/>
      </w:pPr>
      <w:r>
        <w:t xml:space="preserve">Further research is needed to explore how emerging trends—such as AI-driven journalism or the rise of community-based media—will shape the future of news in this region. As U.S. Los Angeles remains a global cultural and economic leader, its journalism sector will undoubtedly play a critical role in shaping narratives that resonate locally and internationally.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the United States Los Angeles</dc:title>
  <dc:creator/>
  <dc:language>en</dc:language>
  <cp:keywords/>
  <dcterms:created xsi:type="dcterms:W3CDTF">2026-07-25T04:16:16Z</dcterms:created>
  <dcterms:modified xsi:type="dcterms:W3CDTF">2026-07-25T04:16:16Z</dcterms:modified>
</cp:coreProperties>
</file>

<file path=docProps/custom.xml><?xml version="1.0" encoding="utf-8"?>
<Properties xmlns="http://schemas.openxmlformats.org/officeDocument/2006/custom-properties" xmlns:vt="http://schemas.openxmlformats.org/officeDocument/2006/docPropsVTypes"/>
</file>