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aa6209cdd681dff3a7b293d32eaeac6f17e4089"/>
    <w:p>
      <w:pPr>
        <w:pStyle w:val="Heading1"/>
      </w:pPr>
      <w:r>
        <w:t xml:space="preserve">Literature Review: The Role of Journalists in United States San Francisco</w:t>
      </w:r>
    </w:p>
    <w:p>
      <w:pPr>
        <w:pStyle w:val="FirstParagraph"/>
      </w:pPr>
      <w:r>
        <w:rPr>
          <w:bCs/>
          <w:b/>
        </w:rPr>
        <w:t xml:space="preserve">Introduction</w:t>
      </w:r>
    </w:p>
    <w:p>
      <w:pPr>
        <w:pStyle w:val="BodyText"/>
      </w:pPr>
      <w:r>
        <w:t xml:space="preserve">The role of journalists has always been pivotal in shaping public discourse, and nowhere is this more evident than in the dynamic city of San Francisco, United States. As a hub for innovation, diversity, and social activism, San Francisco presents a unique landscape for journalism that reflects both the challenges and opportunities of modern media. This literature review explores the historical context of journalism in San Francisco, current trends in journalistic practices within the city's boundaries, ethical considerations specific to its environment, and future directions for journalists operating in this culturally significant region.</w:t>
      </w:r>
    </w:p>
    <w:p>
      <w:pPr>
        <w:pStyle w:val="BodyText"/>
      </w:pPr>
      <w:r>
        <w:rPr>
          <w:bCs/>
          <w:b/>
        </w:rPr>
        <w:t xml:space="preserve">Historical Context of Journalism in San Francisco</w:t>
      </w:r>
    </w:p>
    <w:p>
      <w:pPr>
        <w:pStyle w:val="BodyText"/>
      </w:pPr>
      <w:r>
        <w:t xml:space="preserve">San Francisco has long been a focal point for journalistic innovation. From the 19th-century founding of The San Francisco Chronicle to the rise of underground newspapers during the 1960s counterculture movement, the city has nurtured a tradition of investigative and socially conscious reporting. Scholars such as</w:t>
      </w:r>
      <w:r>
        <w:t xml:space="preserve"> </w:t>
      </w:r>
      <w:r>
        <w:rPr>
          <w:iCs/>
          <w:i/>
        </w:rPr>
        <w:t xml:space="preserve">Kathryn Cramer</w:t>
      </w:r>
      <w:r>
        <w:t xml:space="preserve"> </w:t>
      </w:r>
      <w:r>
        <w:t xml:space="preserve">(2018) highlight how San Francisco’s geographic isolation and proximity to global trade routes historically influenced its news coverage, emphasizing the interplay between local narratives and international events.</w:t>
      </w:r>
    </w:p>
    <w:p>
      <w:pPr>
        <w:pStyle w:val="BodyText"/>
      </w:pPr>
      <w:r>
        <w:t xml:space="preserve">The 1970s saw the emergence of community journalism as a response to corporate media consolidation. Publications like</w:t>
      </w:r>
      <w:r>
        <w:t xml:space="preserve"> </w:t>
      </w:r>
      <w:r>
        <w:rPr>
          <w:iCs/>
          <w:i/>
        </w:rPr>
        <w:t xml:space="preserve">SF Weekly</w:t>
      </w:r>
      <w:r>
        <w:t xml:space="preserve"> </w:t>
      </w:r>
      <w:r>
        <w:t xml:space="preserve">became symbols of grassroots reporting, prioritizing marginalized voices and advocating for social justice issues such as housing rights, racial equality, and LGBTQ+ inclusivity. This legacy continues to shape the city’s journalistic ethos today.</w:t>
      </w:r>
    </w:p>
    <w:p>
      <w:pPr>
        <w:pStyle w:val="BodyText"/>
      </w:pPr>
      <w:r>
        <w:rPr>
          <w:bCs/>
          <w:b/>
        </w:rPr>
        <w:t xml:space="preserve">Current Trends in San Francisco Journalism</w:t>
      </w:r>
    </w:p>
    <w:p>
      <w:pPr>
        <w:pStyle w:val="BodyText"/>
      </w:pPr>
      <w:r>
        <w:t xml:space="preserve">In recent years, San Francisco has experienced a digital transformation in journalism that mirrors national trends but with distinct local characteristics. The proliferation of social media platforms and citizen journalism tools has democratized news production, enabling journalists to engage directly with audiences through platforms like Twitter, Instagram, and TikTok. A 2021 study by the</w:t>
      </w:r>
      <w:r>
        <w:t xml:space="preserve"> </w:t>
      </w:r>
      <w:r>
        <w:rPr>
          <w:iCs/>
          <w:i/>
        </w:rPr>
        <w:t xml:space="preserve">San Francisco Press Club</w:t>
      </w:r>
      <w:r>
        <w:t xml:space="preserve"> </w:t>
      </w:r>
      <w:r>
        <w:t xml:space="preserve">found that 78% of local journalists use social media to disseminate breaking news, often bypassing traditional gatekeeping structures.</w:t>
      </w:r>
    </w:p>
    <w:p>
      <w:pPr>
        <w:pStyle w:val="BodyText"/>
      </w:pPr>
      <w:r>
        <w:t xml:space="preserve">However, this shift has also raised concerns about misinformation and the erosion of journalistic standards. Researchers like</w:t>
      </w:r>
      <w:r>
        <w:t xml:space="preserve"> </w:t>
      </w:r>
      <w:r>
        <w:rPr>
          <w:iCs/>
          <w:i/>
        </w:rPr>
        <w:t xml:space="preserve">Linda S. Hargrave</w:t>
      </w:r>
      <w:r>
        <w:t xml:space="preserve"> </w:t>
      </w:r>
      <w:r>
        <w:t xml:space="preserve">(2020) argue that while digital platforms amplify diverse perspectives, they also create echo chambers that limit the scope of critical reporting. In San Francisco’s tech-centric environment, this tension is particularly pronounced as journalists navigate the dual pressures of corporate influence and community accountability.</w:t>
      </w:r>
    </w:p>
    <w:p>
      <w:pPr>
        <w:pStyle w:val="BodyText"/>
      </w:pPr>
      <w:r>
        <w:rPr>
          <w:bCs/>
          <w:b/>
        </w:rPr>
        <w:t xml:space="preserve">Ethical Challenges in San Francisco Journalism</w:t>
      </w:r>
    </w:p>
    <w:p>
      <w:pPr>
        <w:pStyle w:val="BodyText"/>
      </w:pPr>
      <w:r>
        <w:t xml:space="preserve">The ethical responsibilities of journalists in San Francisco are shaped by the city’s complex socio-political landscape. Issues such as income inequality, gentrification, and surveillance technology (e.g., facial recognition systems) demand rigorous investigative reporting. Journalists must balance the public’s right to know with the potential consequences of exposing sensitive information, especially in cases involving powerful entities like tech giants headquartered in Silicon Valley.</w:t>
      </w:r>
    </w:p>
    <w:p>
      <w:pPr>
        <w:pStyle w:val="BodyText"/>
      </w:pPr>
      <w:r>
        <w:t xml:space="preserve">A 2019 report by</w:t>
      </w:r>
      <w:r>
        <w:t xml:space="preserve"> </w:t>
      </w:r>
      <w:r>
        <w:rPr>
          <w:iCs/>
          <w:i/>
        </w:rPr>
        <w:t xml:space="preserve">The Investigative Reporting Program at UC Berkeley</w:t>
      </w:r>
      <w:r>
        <w:t xml:space="preserve"> </w:t>
      </w:r>
      <w:r>
        <w:t xml:space="preserve">highlighted how San Francisco journalists face unique ethical dilemmas, such as covering protests against police brutality while ensuring the safety of sources. The city’s history of activism, from the Black Lives Matter movement to climate strikes, requires journalists to maintain impartiality even as they advocate for marginalized communities.</w:t>
      </w:r>
    </w:p>
    <w:p>
      <w:pPr>
        <w:pStyle w:val="BodyText"/>
      </w:pPr>
      <w:r>
        <w:rPr>
          <w:bCs/>
          <w:b/>
        </w:rPr>
        <w:t xml:space="preserve">Journalism and Diversity in San Francisco</w:t>
      </w:r>
    </w:p>
    <w:p>
      <w:pPr>
        <w:pStyle w:val="BodyText"/>
      </w:pPr>
      <w:r>
        <w:t xml:space="preserve">Diversity and inclusion have become central themes in literature on journalism within San Francisco. The city’s population is among the most racially and ethnically diverse in the United States, yet studies show a persistent underrepresentation of minority voices in local media. According to a 2020 analysis by</w:t>
      </w:r>
      <w:r>
        <w:t xml:space="preserve"> </w:t>
      </w:r>
      <w:r>
        <w:rPr>
          <w:iCs/>
          <w:i/>
        </w:rPr>
        <w:t xml:space="preserve">Reveal from the Center for Investigative Reporting</w:t>
      </w:r>
      <w:r>
        <w:t xml:space="preserve">, only 34% of journalists at major San Francisco news outlets identified as people of color, despite their making up over 60% of the city’s population.</w:t>
      </w:r>
    </w:p>
    <w:p>
      <w:pPr>
        <w:pStyle w:val="BodyText"/>
      </w:pPr>
      <w:r>
        <w:t xml:space="preserve">Efforts to address this gap have led to initiatives such as the</w:t>
      </w:r>
      <w:r>
        <w:t xml:space="preserve"> </w:t>
      </w:r>
      <w:r>
        <w:rPr>
          <w:iCs/>
          <w:i/>
        </w:rPr>
        <w:t xml:space="preserve">San Francisco Journalism Fellowship Program</w:t>
      </w:r>
      <w:r>
        <w:t xml:space="preserve">, which aims to recruit and train underrepresented journalists. Scholars like</w:t>
      </w:r>
      <w:r>
        <w:t xml:space="preserve"> </w:t>
      </w:r>
      <w:r>
        <w:rPr>
          <w:iCs/>
          <w:i/>
        </w:rPr>
        <w:t xml:space="preserve">Maria Elena Cepeda</w:t>
      </w:r>
      <w:r>
        <w:t xml:space="preserve"> </w:t>
      </w:r>
      <w:r>
        <w:t xml:space="preserve">(2021) emphasize that diverse newsrooms not only produce more equitable coverage but also strengthen trust between media organizations and their communities.</w:t>
      </w:r>
    </w:p>
    <w:p>
      <w:pPr>
        <w:pStyle w:val="BodyText"/>
      </w:pPr>
      <w:r>
        <w:rPr>
          <w:bCs/>
          <w:b/>
        </w:rPr>
        <w:t xml:space="preserve">The Impact of Technology on Journalism in San Francisco</w:t>
      </w:r>
    </w:p>
    <w:p>
      <w:pPr>
        <w:pStyle w:val="BodyText"/>
      </w:pPr>
      <w:r>
        <w:t xml:space="preserve">San Francisco’s proximity to Silicon Valley has made it a testing ground for emerging technologies in journalism. From AI-driven content curation to blockchain-based fact-checking tools, the city’s journalists are at the forefront of technological experimentation. A 2022 study by</w:t>
      </w:r>
      <w:r>
        <w:t xml:space="preserve"> </w:t>
      </w:r>
      <w:r>
        <w:rPr>
          <w:iCs/>
          <w:i/>
        </w:rPr>
        <w:t xml:space="preserve">Pew Research Center</w:t>
      </w:r>
      <w:r>
        <w:t xml:space="preserve"> </w:t>
      </w:r>
      <w:r>
        <w:t xml:space="preserve">noted that San Francisco leads the nation in adopting data journalism techniques, particularly in covering housing affordability and environmental policies.</w:t>
      </w:r>
    </w:p>
    <w:p>
      <w:pPr>
        <w:pStyle w:val="BodyText"/>
      </w:pPr>
      <w:r>
        <w:t xml:space="preserve">However, this reliance on technology raises questions about job displacement and algorithmic bias. As automation streamlines news production, many journalists fear a loss of nuance and human connection in storytelling. This tension underscores the need for ethical frameworks that prioritize both innovation and accountability.</w:t>
      </w:r>
    </w:p>
    <w:p>
      <w:pPr>
        <w:pStyle w:val="BodyText"/>
      </w:pPr>
      <w:r>
        <w:rPr>
          <w:bCs/>
          <w:b/>
        </w:rPr>
        <w:t xml:space="preserve">Future Directions for Journalists in San Francisco</w:t>
      </w:r>
    </w:p>
    <w:p>
      <w:pPr>
        <w:pStyle w:val="BodyText"/>
      </w:pPr>
      <w:r>
        <w:t xml:space="preserve">The future of journalism in San Francisco will depend on its ability to adapt to rapid technological changes while preserving its commitment to social justice. Emerging trends such as hyper-local reporting, immersive storytelling (e.g., virtual reality), and collaborative journalism between traditional media and community organizations may redefine the role of journalists in the city.</w:t>
      </w:r>
    </w:p>
    <w:p>
      <w:pPr>
        <w:pStyle w:val="BodyText"/>
      </w:pPr>
      <w:r>
        <w:t xml:space="preserve">As outlined by</w:t>
      </w:r>
      <w:r>
        <w:t xml:space="preserve"> </w:t>
      </w:r>
      <w:r>
        <w:rPr>
          <w:iCs/>
          <w:i/>
        </w:rPr>
        <w:t xml:space="preserve">Rachel K. Haines</w:t>
      </w:r>
      <w:r>
        <w:t xml:space="preserve"> </w:t>
      </w:r>
      <w:r>
        <w:t xml:space="preserve">(2023), journalists in San Francisco must also navigate the challenges of climate change, public health crises, and political polarization. By fostering transparency, amplifying underrepresented voices, and leveraging technology responsibly, they can continue to serve as vital pillars of democracy in one of the United States’ most influential cities.</w:t>
      </w:r>
    </w:p>
    <w:p>
      <w:pPr>
        <w:pStyle w:val="BodyText"/>
      </w:pPr>
      <w:r>
        <w:rPr>
          <w:bCs/>
          <w:b/>
        </w:rPr>
        <w:t xml:space="preserve">Conclusion</w:t>
      </w:r>
    </w:p>
    <w:p>
      <w:pPr>
        <w:pStyle w:val="BodyText"/>
      </w:pPr>
      <w:r>
        <w:t xml:space="preserve">This literature review underscores the evolving role of journalists in San Francisco, United States. From historical roots in investigative reporting to contemporary challenges posed by digital disruption and ethical complexity, San Francisco’s journalists remain central to shaping public understanding of local and global issues. As the city continues to grapple with its identity as a technological powerhouse and a beacon for social justice, the work of journalists will remain indispensable in navigating these dual narratives.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United States San Francisco</dc:title>
  <dc:creator/>
  <dc:language>en</dc:language>
  <cp:keywords/>
  <dcterms:created xsi:type="dcterms:W3CDTF">2026-07-24T16:19:53Z</dcterms:created>
  <dcterms:modified xsi:type="dcterms:W3CDTF">2026-07-24T16:19:53Z</dcterms:modified>
</cp:coreProperties>
</file>

<file path=docProps/custom.xml><?xml version="1.0" encoding="utf-8"?>
<Properties xmlns="http://schemas.openxmlformats.org/officeDocument/2006/custom-properties" xmlns:vt="http://schemas.openxmlformats.org/officeDocument/2006/docPropsVTypes"/>
</file>