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Kenya</w:t>
      </w:r>
      <w:r>
        <w:t xml:space="preserve"> </w:t>
      </w:r>
      <w:r>
        <w:t xml:space="preserve">Nairobi</w:t>
      </w:r>
    </w:p>
    <w:bookmarkStart w:id="27" w:name="Xd3da1d1f954fccf67116198d716627ab5436708"/>
    <w:p>
      <w:pPr>
        <w:pStyle w:val="Heading1"/>
      </w:pPr>
      <w:r>
        <w:t xml:space="preserve">Literature Review: The Role and Challenges of a Laboratory Technician in Kenya Nairobi</w:t>
      </w:r>
    </w:p>
    <w:p>
      <w:pPr>
        <w:pStyle w:val="FirstParagraph"/>
      </w:pPr>
      <w:r>
        <w:t xml:space="preserve">A Literature Review on the subject of "Laboratory Technician" within the context of "Kenya Nairobi" provides critical insights into the evolving role, challenges, and significance of this profession in one of Africa’s most dynamic urban centers. This review synthesizes existing scholarly works, reports, and institutional analyses to explore how laboratory technicians operate in Nairobi’s healthcare ecosystem while addressing systemic issues unique to Kenya’s medical infrastructure.</w:t>
      </w:r>
    </w:p>
    <w:bookmarkStart w:id="20" w:name="introduction"/>
    <w:p>
      <w:pPr>
        <w:pStyle w:val="Heading2"/>
      </w:pPr>
      <w:r>
        <w:t xml:space="preserve">Introduction</w:t>
      </w:r>
    </w:p>
    <w:p>
      <w:pPr>
        <w:pStyle w:val="FirstParagraph"/>
      </w:pPr>
      <w:r>
        <w:t xml:space="preserve">Laboratory Technicians are indispensable to the healthcare system of Kenya Nairobi, where they play a pivotal role in diagnosing diseases, monitoring public health trends, and supporting clinical decision-making. Their work spans clinical laboratories, research institutions, and public health agencies such as the Kenya Medical Research Institute (KEMRI) and Nairobi’s County Health Department. However, despite their critical contributions, literature on this profession often highlights persistent gaps in training quality, resource allocation, and policy implementation that hinder their effectiveness in Nairobi’s rapidly growing healthcare landscape.</w:t>
      </w:r>
    </w:p>
    <w:bookmarkEnd w:id="20"/>
    <w:bookmarkStart w:id="21" w:name="Xde6a35410d6ba389a51e2e73042fc78610de640"/>
    <w:p>
      <w:pPr>
        <w:pStyle w:val="Heading2"/>
      </w:pPr>
      <w:r>
        <w:t xml:space="preserve">Roles and Responsibilities of a Laboratory Technician</w:t>
      </w:r>
    </w:p>
    <w:p>
      <w:pPr>
        <w:pStyle w:val="FirstParagraph"/>
      </w:pPr>
      <w:r>
        <w:t xml:space="preserve">The responsibilities of a Laboratory Technician in Kenya Nairobi are multifaceted. According to</w:t>
      </w:r>
      <w:r>
        <w:t xml:space="preserve"> </w:t>
      </w:r>
      <w:r>
        <w:rPr>
          <w:iCs/>
          <w:i/>
        </w:rPr>
        <w:t xml:space="preserve">Kenya National Bureau of Statistics (KNBS)</w:t>
      </w:r>
      <w:r>
        <w:t xml:space="preserve"> </w:t>
      </w:r>
      <w:r>
        <w:t xml:space="preserve">reports, laboratory technicians perform tasks such as conducting blood tests, analyzing urine samples, and detecting pathogens like malaria parasites or HIV viruses. In Nairobi’s private hospitals and public health centers, these professionals are often the first line of defense in identifying communicable diseases during outbreaks.</w:t>
      </w:r>
    </w:p>
    <w:p>
      <w:pPr>
        <w:pStyle w:val="BodyText"/>
      </w:pPr>
      <w:r>
        <w:t xml:space="preserve">Additionally, they collaborate with pathologists and clinicians to ensure accurate diagnoses. A study by</w:t>
      </w:r>
      <w:r>
        <w:t xml:space="preserve"> </w:t>
      </w:r>
      <w:r>
        <w:rPr>
          <w:iCs/>
          <w:i/>
        </w:rPr>
        <w:t xml:space="preserve">Jomo Kenyatta University of Agriculture and Technology (JKUAT)</w:t>
      </w:r>
      <w:r>
        <w:t xml:space="preserve"> </w:t>
      </w:r>
      <w:r>
        <w:t xml:space="preserve">emphasizes that Nairobi’s laboratory technicians must also adhere to stringent quality control standards, as mandated by the Kenya Bureau of Standards (KEBS) and the World Health Organization (WHO). This includes calibrating equipment, maintaining sterile environments, and managing biohazard waste—a critical aspect in a city with high patient turnover.</w:t>
      </w:r>
    </w:p>
    <w:bookmarkEnd w:id="21"/>
    <w:bookmarkStart w:id="22" w:name="education-and-training-requirements"/>
    <w:p>
      <w:pPr>
        <w:pStyle w:val="Heading2"/>
      </w:pPr>
      <w:r>
        <w:t xml:space="preserve">Education and Training Requirements</w:t>
      </w:r>
    </w:p>
    <w:p>
      <w:pPr>
        <w:pStyle w:val="FirstParagraph"/>
      </w:pPr>
      <w:r>
        <w:t xml:space="preserve">Becoming a Laboratory Technician in Kenya Nairobi typically requires completing a certificate or diploma program in medical laboratory science from accredited institutions such as the Technical University of Kenya (TUK) or the Kenya Polytechnic. However, literature from</w:t>
      </w:r>
      <w:r>
        <w:t xml:space="preserve"> </w:t>
      </w:r>
      <w:r>
        <w:rPr>
          <w:iCs/>
          <w:i/>
        </w:rPr>
        <w:t xml:space="preserve">KEMRI</w:t>
      </w:r>
      <w:r>
        <w:t xml:space="preserve"> </w:t>
      </w:r>
      <w:r>
        <w:t xml:space="preserve">indicates that many technicians lack formal training, relying instead on on-the-job experience. This gap is exacerbated by inadequate funding for tertiary education and a shortage of specialized laboratories offering advanced training.</w:t>
      </w:r>
    </w:p>
    <w:p>
      <w:pPr>
        <w:pStyle w:val="BodyText"/>
      </w:pPr>
      <w:r>
        <w:t xml:space="preserve">Moreover, continuous professional development (CPD) remains underemphasized in Nairobi’s healthcare sector. A 2021 report by the</w:t>
      </w:r>
      <w:r>
        <w:t xml:space="preserve"> </w:t>
      </w:r>
      <w:r>
        <w:rPr>
          <w:iCs/>
          <w:i/>
        </w:rPr>
        <w:t xml:space="preserve">Kenya Medical Practitioners and Dentists Board</w:t>
      </w:r>
      <w:r>
        <w:t xml:space="preserve"> </w:t>
      </w:r>
      <w:r>
        <w:t xml:space="preserve">found that only 35% of laboratory technicians in Nairobi had undergone recent CPD programs, raising concerns about their ability to keep pace with evolving diagnostic technologies such as molecular testing for COVID-19 or next-generation sequencing.</w:t>
      </w:r>
    </w:p>
    <w:bookmarkEnd w:id="22"/>
    <w:bookmarkStart w:id="23" w:name="Xe5bf6baf5a724031595c010d660c56e6589f551"/>
    <w:p>
      <w:pPr>
        <w:pStyle w:val="Heading2"/>
      </w:pPr>
      <w:r>
        <w:t xml:space="preserve">Challenges Facing Laboratory Technicians in Kenya Nairobi</w:t>
      </w:r>
    </w:p>
    <w:p>
      <w:pPr>
        <w:pStyle w:val="FirstParagraph"/>
      </w:pPr>
      <w:r>
        <w:t xml:space="preserve">The literature reveals that Laboratory Technicians in Kenya Nairobi encounter unique challenges. One prominent issue is the lack of modern equipment and reagents, which hampers their ability to deliver timely results. A 2020 survey by</w:t>
      </w:r>
      <w:r>
        <w:t xml:space="preserve"> </w:t>
      </w:r>
      <w:r>
        <w:rPr>
          <w:iCs/>
          <w:i/>
        </w:rPr>
        <w:t xml:space="preserve">Nairobi County Health Department</w:t>
      </w:r>
      <w:r>
        <w:t xml:space="preserve"> </w:t>
      </w:r>
      <w:r>
        <w:t xml:space="preserve">highlighted that over 60% of public laboratories in Nairobi rely on outdated machines, leading to delays in diagnosing conditions like tuberculosis or diabetes.</w:t>
      </w:r>
    </w:p>
    <w:p>
      <w:pPr>
        <w:pStyle w:val="BodyText"/>
      </w:pPr>
      <w:r>
        <w:t xml:space="preserve">Another significant challenge is the high workload and low pay. According to</w:t>
      </w:r>
      <w:r>
        <w:t xml:space="preserve"> </w:t>
      </w:r>
      <w:r>
        <w:rPr>
          <w:iCs/>
          <w:i/>
        </w:rPr>
        <w:t xml:space="preserve">Kenya National Union of Nurses and Midwives (KNUNM)</w:t>
      </w:r>
      <w:r>
        <w:t xml:space="preserve">, laboratory technicians in Nairobi often work 12-hour shifts with minimal overtime compensation, contributing to burnout and attrition rates. Furthermore, the shortage of skilled personnel—exacerbated by brain drain due to better opportunities abroad—has placed additional pressure on existing staff.</w:t>
      </w:r>
    </w:p>
    <w:bookmarkEnd w:id="23"/>
    <w:bookmarkStart w:id="24" w:name="Xf24c6459db6ac1df15517e0e52c1b660c9c89a0"/>
    <w:p>
      <w:pPr>
        <w:pStyle w:val="Heading2"/>
      </w:pPr>
      <w:r>
        <w:t xml:space="preserve">Technological Advancements and Innovation</w:t>
      </w:r>
    </w:p>
    <w:p>
      <w:pPr>
        <w:pStyle w:val="FirstParagraph"/>
      </w:pPr>
      <w:r>
        <w:t xml:space="preserve">In recent years, Kenya Nairobi has seen a surge in technological integration within laboratory science. Initiatives such as the</w:t>
      </w:r>
      <w:r>
        <w:t xml:space="preserve"> </w:t>
      </w:r>
      <w:r>
        <w:rPr>
          <w:iCs/>
          <w:i/>
        </w:rPr>
        <w:t xml:space="preserve">Kenya Health Information System (KHIS)</w:t>
      </w:r>
      <w:r>
        <w:t xml:space="preserve"> </w:t>
      </w:r>
      <w:r>
        <w:t xml:space="preserve">and mobile health (mHealth) platforms have enabled digital tracking of laboratory results, reducing manual errors. For instance, the use of automated analyzers in Nairobi’s private clinics has improved efficiency, though their adoption remains uneven across public and private sectors.</w:t>
      </w:r>
    </w:p>
    <w:p>
      <w:pPr>
        <w:pStyle w:val="BodyText"/>
      </w:pPr>
      <w:r>
        <w:t xml:space="preserve">However, literature from</w:t>
      </w:r>
      <w:r>
        <w:t xml:space="preserve"> </w:t>
      </w:r>
      <w:r>
        <w:rPr>
          <w:iCs/>
          <w:i/>
        </w:rPr>
        <w:t xml:space="preserve">KEMRI</w:t>
      </w:r>
      <w:r>
        <w:t xml:space="preserve"> </w:t>
      </w:r>
      <w:r>
        <w:t xml:space="preserve">underscores that while technology is advancing rapidly, many technicians lack the training to operate these tools effectively. This disparity between technological potential and human capacity is a critical barrier to progress in Nairobi’s healthcare system.</w:t>
      </w:r>
    </w:p>
    <w:bookmarkEnd w:id="24"/>
    <w:bookmarkStart w:id="25" w:name="policies-and-institutional-support"/>
    <w:p>
      <w:pPr>
        <w:pStyle w:val="Heading2"/>
      </w:pPr>
      <w:r>
        <w:t xml:space="preserve">Policies and Institutional Support</w:t>
      </w:r>
    </w:p>
    <w:p>
      <w:pPr>
        <w:pStyle w:val="FirstParagraph"/>
      </w:pPr>
      <w:r>
        <w:t xml:space="preserve">Governments and NGOs have increasingly recognized the need for institutional support for Laboratory Technicians in Kenya Nairobi. The</w:t>
      </w:r>
      <w:r>
        <w:t xml:space="preserve"> </w:t>
      </w:r>
      <w:r>
        <w:rPr>
          <w:iCs/>
          <w:i/>
        </w:rPr>
        <w:t xml:space="preserve">Kenya Ministry of Health</w:t>
      </w:r>
      <w:r>
        <w:t xml:space="preserve"> </w:t>
      </w:r>
      <w:r>
        <w:t xml:space="preserve">has launched programs like the National Health Laboratories Strategic Plan (2018–2030) to standardize laboratory services and improve infrastructure. Yet, implementation remains inconsistent, with rural laboratories receiving more attention than their urban counterparts.</w:t>
      </w:r>
    </w:p>
    <w:p>
      <w:pPr>
        <w:pStyle w:val="BodyText"/>
      </w:pPr>
      <w:r>
        <w:t xml:space="preserve">Civil society organizations such as</w:t>
      </w:r>
      <w:r>
        <w:t xml:space="preserve"> </w:t>
      </w:r>
      <w:r>
        <w:rPr>
          <w:iCs/>
          <w:i/>
        </w:rPr>
        <w:t xml:space="preserve">Africa Public Health Association (APHA)</w:t>
      </w:r>
      <w:r>
        <w:t xml:space="preserve"> </w:t>
      </w:r>
      <w:r>
        <w:t xml:space="preserve">have also advocated for better remuneration and working conditions for technicians in Nairobi. Their efforts have led to pilot projects offering subsidized training programs and incentives for retaining skilled workers in the city’s laboratories.</w:t>
      </w:r>
    </w:p>
    <w:bookmarkEnd w:id="25"/>
    <w:bookmarkStart w:id="26" w:name="conclusion"/>
    <w:p>
      <w:pPr>
        <w:pStyle w:val="Heading2"/>
      </w:pPr>
      <w:r>
        <w:t xml:space="preserve">Conclusion</w:t>
      </w:r>
    </w:p>
    <w:p>
      <w:pPr>
        <w:pStyle w:val="FirstParagraph"/>
      </w:pPr>
      <w:r>
        <w:t xml:space="preserve">In conclusion, a Literature Review on the topic of "Laboratory Technician" within the context of "Kenya Nairobi" reveals both opportunities and challenges. While these professionals are vital to Nairobi’s healthcare infrastructure, systemic issues such as resource gaps, training deficiencies, and policy implementation hurdles require urgent attention. Addressing these challenges through targeted investments in education, technology, and institutional support will be crucial for ensuring the long-term sustainability of laboratory services in Kenya’s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Kenya Nairobi</dc:title>
  <dc:creator/>
  <dc:language>en</dc:language>
  <cp:keywords/>
  <dcterms:created xsi:type="dcterms:W3CDTF">2026-07-21T10:47:02Z</dcterms:created>
  <dcterms:modified xsi:type="dcterms:W3CDTF">2026-07-21T10:47:02Z</dcterms:modified>
</cp:coreProperties>
</file>

<file path=docProps/custom.xml><?xml version="1.0" encoding="utf-8"?>
<Properties xmlns="http://schemas.openxmlformats.org/officeDocument/2006/custom-properties" xmlns:vt="http://schemas.openxmlformats.org/officeDocument/2006/docPropsVTypes"/>
</file>