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7e3d11bf7bc4aae87613418fac23b7d51bc221e"/>
    <w:p>
      <w:pPr>
        <w:pStyle w:val="Heading1"/>
      </w:pPr>
      <w:r>
        <w:t xml:space="preserve">Literature Review: The Role of Laboratory Technicians in Healthcare Delivery in Nepal Kathmandu</w:t>
      </w:r>
    </w:p>
    <w:p>
      <w:pPr>
        <w:pStyle w:val="FirstParagraph"/>
      </w:pPr>
      <w:r>
        <w:rPr>
          <w:bCs/>
          <w:b/>
        </w:rPr>
        <w:t xml:space="preserve">Keywords:</w:t>
      </w:r>
      <w:r>
        <w:t xml:space="preserve"> </w:t>
      </w:r>
      <w:r>
        <w:t xml:space="preserve">Literature Review, Laboratory Technician, Nepal Kathmandu</w:t>
      </w:r>
    </w:p>
    <w:bookmarkStart w:id="20" w:name="introduction"/>
    <w:p>
      <w:pPr>
        <w:pStyle w:val="Heading2"/>
      </w:pPr>
      <w:r>
        <w:t xml:space="preserve">Introduction</w:t>
      </w:r>
    </w:p>
    <w:p>
      <w:pPr>
        <w:pStyle w:val="FirstParagraph"/>
      </w:pPr>
      <w:r>
        <w:t xml:space="preserve">The role of</w:t>
      </w:r>
      <w:r>
        <w:t xml:space="preserve"> </w:t>
      </w:r>
      <w:r>
        <w:rPr>
          <w:bCs/>
          <w:b/>
        </w:rPr>
        <w:t xml:space="preserve">Laboratory Technicians</w:t>
      </w:r>
      <w:r>
        <w:t xml:space="preserve"> </w:t>
      </w:r>
      <w:r>
        <w:t xml:space="preserve">in healthcare systems is pivotal for accurate diagnosis, effective treatment planning, and disease prevention. This</w:t>
      </w:r>
      <w:r>
        <w:t xml:space="preserve"> </w:t>
      </w:r>
      <w:r>
        <w:rPr>
          <w:bCs/>
          <w:b/>
        </w:rPr>
        <w:t xml:space="preserve">Literature Review</w:t>
      </w:r>
      <w:r>
        <w:t xml:space="preserve"> </w:t>
      </w:r>
      <w:r>
        <w:t xml:space="preserve">focuses on the significance of laboratory technicians in the context of</w:t>
      </w:r>
      <w:r>
        <w:t xml:space="preserve"> </w:t>
      </w:r>
      <w:r>
        <w:rPr>
          <w:bCs/>
          <w:b/>
        </w:rPr>
        <w:t xml:space="preserve">Nepal Kathmandu</w:t>
      </w:r>
      <w:r>
        <w:t xml:space="preserve">, examining their educational requirements, challenges faced, and contributions to public health. Nepal Kathmandu, as the capital city and a hub for medical services, requires a robust healthcare infrastructure that relies heavily on skilled professionals like laboratory technicians.</w:t>
      </w:r>
    </w:p>
    <w:bookmarkEnd w:id="20"/>
    <w:bookmarkStart w:id="21" w:name="Xa49b800577395b9c3667a6c4ea8a4cd4d4ca255"/>
    <w:p>
      <w:pPr>
        <w:pStyle w:val="Heading2"/>
      </w:pPr>
      <w:r>
        <w:t xml:space="preserve">Role of Laboratory Technicians in Healthcare (Nepal Kathmandu)</w:t>
      </w:r>
    </w:p>
    <w:p>
      <w:pPr>
        <w:pStyle w:val="FirstParagraph"/>
      </w:pPr>
      <w:r>
        <w:t xml:space="preserve">In</w:t>
      </w:r>
      <w:r>
        <w:t xml:space="preserve"> </w:t>
      </w:r>
      <w:r>
        <w:rPr>
          <w:bCs/>
          <w:b/>
        </w:rPr>
        <w:t xml:space="preserve">Nepal Kathmandu</w:t>
      </w:r>
      <w:r>
        <w:t xml:space="preserve">, laboratory technicians play a critical role in diagnosing infectious and non-infectious diseases. Their responsibilities include conducting blood tests, urine analysis, microbiological testing, and other diagnostic procedures that support physicians in making informed decisions. Studies highlight that accurate laboratory results are essential for managing conditions like tuberculosis, malaria, and diabetes—prevalent health concerns in Nepal.</w:t>
      </w:r>
    </w:p>
    <w:p>
      <w:pPr>
        <w:pStyle w:val="BodyText"/>
      </w:pPr>
      <w:r>
        <w:t xml:space="preserve">According to the</w:t>
      </w:r>
      <w:r>
        <w:t xml:space="preserve"> </w:t>
      </w:r>
      <w:r>
        <w:rPr>
          <w:iCs/>
          <w:i/>
        </w:rPr>
        <w:t xml:space="preserve">Nepal Health Research Council</w:t>
      </w:r>
      <w:r>
        <w:t xml:space="preserve">, over 80% of diagnostic reports in Kathmandu’s public and private healthcare facilities rely on laboratory technicians. This underscores their importance in both urban hospitals and rural outreach programs, where rapid diagnosis can be life-saving. However, the quality of services provided depends heavily on the training and resources available to these professionals.</w:t>
      </w:r>
    </w:p>
    <w:bookmarkEnd w:id="21"/>
    <w:bookmarkStart w:id="22" w:name="X26efa7388bcb22157ec3d03ed03fab95edd4aa6"/>
    <w:p>
      <w:pPr>
        <w:pStyle w:val="Heading2"/>
      </w:pPr>
      <w:r>
        <w:t xml:space="preserve">Educational and Training Landscape for Laboratory Technicians in Nepal Kathmandu</w:t>
      </w:r>
    </w:p>
    <w:p>
      <w:pPr>
        <w:pStyle w:val="FirstParagraph"/>
      </w:pPr>
      <w:r>
        <w:t xml:space="preserve">The educational pathway for laboratory technicians in</w:t>
      </w:r>
      <w:r>
        <w:t xml:space="preserve"> </w:t>
      </w:r>
      <w:r>
        <w:rPr>
          <w:bCs/>
          <w:b/>
        </w:rPr>
        <w:t xml:space="preserve">Nepal Kathmandu</w:t>
      </w:r>
      <w:r>
        <w:t xml:space="preserve"> </w:t>
      </w:r>
      <w:r>
        <w:t xml:space="preserve">is regulated by institutions like Tribhuvan University’s Institute of Medicine (TU-IOM) and private colleges such as the College of Applied Health Sciences. A standard qualification includes a Diploma or Bachelor’s degree in Medical Laboratory Technology (MLT), which typically takes 3–4 years to complete. These programs cover subjects such as microbiology, biochemistry, hematology, and clinical pathology.</w:t>
      </w:r>
    </w:p>
    <w:p>
      <w:pPr>
        <w:pStyle w:val="BodyText"/>
      </w:pPr>
      <w:r>
        <w:t xml:space="preserve">Despite this structured training, challenges persist. Research published in the</w:t>
      </w:r>
      <w:r>
        <w:t xml:space="preserve"> </w:t>
      </w:r>
      <w:r>
        <w:rPr>
          <w:iCs/>
          <w:i/>
        </w:rPr>
        <w:t xml:space="preserve">Journal of Nepal Health Research Council</w:t>
      </w:r>
      <w:r>
        <w:t xml:space="preserve"> </w:t>
      </w:r>
      <w:r>
        <w:t xml:space="preserve">(2021) notes that many graduates lack hands-on experience due to inadequate practical training facilities. Additionally, the rapid advancement of diagnostic technologies—such as PCR testing for viral diseases—has created a gap between academic curricula and real-world demands.</w:t>
      </w:r>
    </w:p>
    <w:bookmarkEnd w:id="22"/>
    <w:bookmarkStart w:id="23" w:name="X12b5a1b3f89f00e098b6448eb6fd051921aeb65"/>
    <w:p>
      <w:pPr>
        <w:pStyle w:val="Heading2"/>
      </w:pPr>
      <w:r>
        <w:t xml:space="preserve">Challenges Faced by Laboratory Technicians in Nepal Kathmandu</w:t>
      </w:r>
    </w:p>
    <w:p>
      <w:pPr>
        <w:pStyle w:val="FirstParagraph"/>
      </w:pPr>
      <w:r>
        <w:rPr>
          <w:bCs/>
          <w:b/>
        </w:rPr>
        <w:t xml:space="preserve">Laboratory Technicians</w:t>
      </w:r>
      <w:r>
        <w:t xml:space="preserve"> </w:t>
      </w:r>
      <w:r>
        <w:t xml:space="preserve">in</w:t>
      </w:r>
      <w:r>
        <w:t xml:space="preserve"> </w:t>
      </w:r>
      <w:r>
        <w:rPr>
          <w:bCs/>
          <w:b/>
        </w:rPr>
        <w:t xml:space="preserve">Nepal Kathmandu</w:t>
      </w:r>
      <w:r>
        <w:t xml:space="preserve"> </w:t>
      </w:r>
      <w:r>
        <w:t xml:space="preserve">encounter multiple barriers that hinder their effectiveness. One major issue is the shortage of modern equipment and reagents, particularly in public hospitals. A 2020 survey by the Ministry of Health and Population found that 65% of government laboratories lacked essential machinery, forcing technicians to rely on outdated methods.</w:t>
      </w:r>
    </w:p>
    <w:p>
      <w:pPr>
        <w:pStyle w:val="BodyText"/>
      </w:pPr>
      <w:r>
        <w:t xml:space="preserve">Another challenge is understaffing. With a growing population and increasing demand for diagnostic services, Kathmandu’s healthcare facilities often operate with insufficient personnel. This leads to overwork, burnout, and potential errors in test results. Furthermore, the lack of standardized certification processes raises concerns about the competency of some technicians.</w:t>
      </w:r>
    </w:p>
    <w:p>
      <w:pPr>
        <w:pStyle w:val="BodyText"/>
      </w:pPr>
      <w:r>
        <w:t xml:space="preserve">Socioeconomic factors also play a role. Many technicians from rural backgrounds face financial constraints in pursuing further education or professional development opportunities.</w:t>
      </w:r>
    </w:p>
    <w:bookmarkEnd w:id="23"/>
    <w:bookmarkStart w:id="24" w:name="Xfec555d075cef6b7f6800d26875ca0091ea6a85"/>
    <w:p>
      <w:pPr>
        <w:pStyle w:val="Heading2"/>
      </w:pPr>
      <w:r>
        <w:t xml:space="preserve">Opportunities for Advancement and Collaboration</w:t>
      </w:r>
    </w:p>
    <w:p>
      <w:pPr>
        <w:pStyle w:val="FirstParagraph"/>
      </w:pPr>
      <w:r>
        <w:t xml:space="preserve">Despite these challenges, there are growing opportunities for</w:t>
      </w:r>
      <w:r>
        <w:t xml:space="preserve"> </w:t>
      </w:r>
      <w:r>
        <w:rPr>
          <w:bCs/>
          <w:b/>
        </w:rPr>
        <w:t xml:space="preserve">Laboratory Technicians</w:t>
      </w:r>
      <w:r>
        <w:t xml:space="preserve"> </w:t>
      </w:r>
      <w:r>
        <w:t xml:space="preserve">in</w:t>
      </w:r>
      <w:r>
        <w:t xml:space="preserve"> </w:t>
      </w:r>
      <w:r>
        <w:rPr>
          <w:bCs/>
          <w:b/>
        </w:rPr>
        <w:t xml:space="preserve">Nepal Kathmandu</w:t>
      </w:r>
      <w:r>
        <w:t xml:space="preserve">. The government, along with NGOs and private sectors, has initiated programs to improve laboratory infrastructure. For example, the Kathmandu-based NGO Health Alliance Nepal provides training workshops on advanced diagnostic techniques and equipment maintenance.</w:t>
      </w:r>
    </w:p>
    <w:p>
      <w:pPr>
        <w:pStyle w:val="BodyText"/>
      </w:pPr>
      <w:r>
        <w:t xml:space="preserve">Collaboration with international organizations like WHO and UNICEF has also introduced modern laboratory practices in Kathmandu. These partnerships have enabled technicians to access global resources and training modules, enhancing their expertise. Additionally, the rise of private diagnostic labs in Kathmandu has created a competitive market, offering better pay and career progression for skilled professionals.</w:t>
      </w:r>
    </w:p>
    <w:p>
      <w:pPr>
        <w:pStyle w:val="BodyText"/>
      </w:pPr>
      <w:r>
        <w:t xml:space="preserve">Digital transformation is another area of growth. Telemedicine platforms now integrate laboratory services, allowing technicians to contribute to remote consultations and data analysis. This innovation aligns with Nepal’s vision for digital healthcare and positions Kathmandu as a regional hub for medical technology.</w:t>
      </w:r>
    </w:p>
    <w:bookmarkEnd w:id="24"/>
    <w:bookmarkStart w:id="25" w:name="X4175c750462d13aae97f0b82fd5f4416e40d10b"/>
    <w:p>
      <w:pPr>
        <w:pStyle w:val="Heading2"/>
      </w:pPr>
      <w:r>
        <w:t xml:space="preserve">Gender Dynamics in the Profession (Nepal Kathmandu)</w:t>
      </w:r>
    </w:p>
    <w:p>
      <w:pPr>
        <w:pStyle w:val="FirstParagraph"/>
      </w:pPr>
      <w:r>
        <w:t xml:space="preserve">A</w:t>
      </w:r>
      <w:r>
        <w:t xml:space="preserve"> </w:t>
      </w:r>
      <w:r>
        <w:rPr>
          <w:bCs/>
          <w:b/>
        </w:rPr>
        <w:t xml:space="preserve">Literature Review</w:t>
      </w:r>
      <w:r>
        <w:t xml:space="preserve"> </w:t>
      </w:r>
      <w:r>
        <w:t xml:space="preserve">on the topic must address gender disparities in laboratory roles. While women constitute over 60% of laboratory technicians in Kathmandu, they often face systemic biases, such as limited leadership opportunities or wage gaps. However, initiatives like the Women in Science Program by Tribhuvan University aim to promote gender equity by supporting female technicians through mentorship and research grants.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Nepal Kathmandu</w:t>
      </w:r>
      <w:r>
        <w:t xml:space="preserve"> </w:t>
      </w:r>
      <w:r>
        <w:t xml:space="preserve">is indispensable for ensuring quality healthcare. While significant challenges exist, such as resource limitations and training gaps, the growing emphasis on education, technology, and collaboration offers promising pathways for improvement. Future research should focus on policy reforms to standardize certification processes and expand access to modern equipment. By addressing these issues, Nepal Kathmandu can strengthen its healthcare system and empower laboratory technicians to meet the demands of a rapidly evolving medical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Technicians in Nepal Kathmandu</dc:title>
  <dc:creator/>
  <dc:language>en</dc:language>
  <cp:keywords/>
  <dcterms:created xsi:type="dcterms:W3CDTF">2026-07-21T03:18:56Z</dcterms:created>
  <dcterms:modified xsi:type="dcterms:W3CDTF">2026-07-21T03:18:56Z</dcterms:modified>
</cp:coreProperties>
</file>

<file path=docProps/custom.xml><?xml version="1.0" encoding="utf-8"?>
<Properties xmlns="http://schemas.openxmlformats.org/officeDocument/2006/custom-properties" xmlns:vt="http://schemas.openxmlformats.org/officeDocument/2006/docPropsVTypes"/>
</file>