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aa6d48e208acfff8f18ae83f2150218d7309773"/>
    <w:p>
      <w:pPr>
        <w:pStyle w:val="Heading1"/>
      </w:pPr>
      <w:r>
        <w:t xml:space="preserve">Literature Review: The Role of Laboratory Technicians in Nigeria Abuja</w:t>
      </w:r>
    </w:p>
    <w:p>
      <w:pPr>
        <w:pStyle w:val="FirstParagraph"/>
      </w:pPr>
      <w:r>
        <w:rPr>
          <w:bCs/>
          <w:b/>
        </w:rPr>
        <w:t xml:space="preserve">Introduction:</w:t>
      </w:r>
    </w:p>
    <w:p>
      <w:pPr>
        <w:pStyle w:val="BodyText"/>
      </w:pPr>
      <w:r>
        <w:t xml:space="preserve">The role of a</w:t>
      </w:r>
      <w:r>
        <w:t xml:space="preserve"> </w:t>
      </w:r>
      <w:r>
        <w:rPr>
          <w:bCs/>
          <w:b/>
        </w:rPr>
        <w:t xml:space="preserve">Laboratory Technician</w:t>
      </w:r>
      <w:r>
        <w:t xml:space="preserve"> </w:t>
      </w:r>
      <w:r>
        <w:t xml:space="preserve">is pivotal in the realm of healthcare, research, and public health management. In</w:t>
      </w:r>
      <w:r>
        <w:t xml:space="preserve"> </w:t>
      </w:r>
      <w:r>
        <w:rPr>
          <w:bCs/>
          <w:b/>
        </w:rPr>
        <w:t xml:space="preserve">Nigeria Abuja</w:t>
      </w:r>
      <w:r>
        <w:t xml:space="preserve">, where rapid urbanization and increasing healthcare demands have intensified the need for accurate diagnostic services, the significance of Laboratory Technicians cannot be overstated. This Literature Review explores the contributions, challenges, and developmental needs of Laboratory Technicians in Nigeria Abuja, emphasizing their role in advancing medical science and public health outcomes.</w:t>
      </w:r>
    </w:p>
    <w:bookmarkStart w:id="20" w:name="overview-of-laboratory-technician-roles"/>
    <w:p>
      <w:pPr>
        <w:pStyle w:val="Heading2"/>
      </w:pPr>
      <w:r>
        <w:t xml:space="preserve">1. Overview of Laboratory Technician Roles</w:t>
      </w:r>
    </w:p>
    <w:p>
      <w:pPr>
        <w:pStyle w:val="FirstParagraph"/>
      </w:pPr>
      <w:r>
        <w:rPr>
          <w:bCs/>
          <w:b/>
        </w:rPr>
        <w:t xml:space="preserve">Laboratory Technicians</w:t>
      </w:r>
      <w:r>
        <w:t xml:space="preserve"> </w:t>
      </w:r>
      <w:r>
        <w:t xml:space="preserve">are professionals trained to perform a wide range of technical tasks in clinical, industrial, or research laboratories. Their responsibilities include collecting biological samples, conducting chemical analyses, operating laboratory equipment (such as microscopes and spectrophotometers), and interpreting test results. In Nigeria Abuja, these roles are critical for diagnosing diseases like malaria, tuberculosis (TB), HIV/AIDS, and emerging infections such as Ebola or Lassa fever.</w:t>
      </w:r>
    </w:p>
    <w:p>
      <w:pPr>
        <w:pStyle w:val="BodyText"/>
      </w:pPr>
      <w:r>
        <w:t xml:space="preserve">According to the Federal Ministry of Health (FMOH) in Nigeria, Laboratory Technicians in Abuja are integral to the country's public health infrastructure. They support diagnostic services in hospitals, research institutions, and government agencies like the National Institute for Medical Research (NIMR). Their work underpins effective disease surveillance and outbreak response mechanisms.</w:t>
      </w:r>
    </w:p>
    <w:bookmarkEnd w:id="20"/>
    <w:bookmarkStart w:id="21" w:name="educational-requirements-and-training"/>
    <w:p>
      <w:pPr>
        <w:pStyle w:val="Heading2"/>
      </w:pPr>
      <w:r>
        <w:t xml:space="preserve">2. Educational Requirements and Training</w:t>
      </w:r>
    </w:p>
    <w:p>
      <w:pPr>
        <w:pStyle w:val="FirstParagraph"/>
      </w:pPr>
      <w:r>
        <w:t xml:space="preserve">In Nigeria Abuja, aspiring Laboratory Technicians typically pursue a National Diploma or Bachelor’s degree in Medical Laboratory Science from accredited institutions such as the University of Abuja, Federal University of Technology, Minna (FUTMINNA), or private colleges like the Institute for Medical Research and Studies. These programs emphasize coursework in microbiology, hematology, clinical chemistry, and immunology.</w:t>
      </w:r>
    </w:p>
    <w:p>
      <w:pPr>
        <w:pStyle w:val="BodyText"/>
      </w:pPr>
      <w:r>
        <w:t xml:space="preserve">However, a gap exists between academic training and practical skills required by modern laboratories. A 2021 study published in the</w:t>
      </w:r>
      <w:r>
        <w:t xml:space="preserve"> </w:t>
      </w:r>
      <w:r>
        <w:rPr>
          <w:iCs/>
          <w:i/>
        </w:rPr>
        <w:t xml:space="preserve">Nigerian Journal of Clinical Practice</w:t>
      </w:r>
      <w:r>
        <w:t xml:space="preserve"> </w:t>
      </w:r>
      <w:r>
        <w:t xml:space="preserve">highlighted that many Laboratory Technicians in Abuja lack hands-on experience with advanced diagnostic technologies like polymerase chain reaction (PCR) machines or automated analyzers. This gap underscores the need for continuous professional development and on-the-job training.</w:t>
      </w:r>
    </w:p>
    <w:bookmarkEnd w:id="21"/>
    <w:bookmarkStart w:id="22" w:name="X6b45be635ffb37aedd139b747f1d022966c11d3"/>
    <w:p>
      <w:pPr>
        <w:pStyle w:val="Heading2"/>
      </w:pPr>
      <w:r>
        <w:t xml:space="preserve">3. Challenges Faced by Laboratory Technicians in Nigeria Abuja</w:t>
      </w:r>
    </w:p>
    <w:p>
      <w:pPr>
        <w:pStyle w:val="FirstParagraph"/>
      </w:pPr>
      <w:r>
        <w:t xml:space="preserve">Despite their critical role, Laboratory Technicians in Nigeria Abuja encounter several challenges that hinder optimal performance. One major issue is</w:t>
      </w:r>
      <w:r>
        <w:t xml:space="preserve"> </w:t>
      </w:r>
      <w:r>
        <w:rPr>
          <w:bCs/>
          <w:b/>
        </w:rPr>
        <w:t xml:space="preserve">Limited Infrastructure</w:t>
      </w:r>
      <w:r>
        <w:t xml:space="preserve">. Many laboratories lack adequate power supply, refrigeration units for sample storage, and modern equipment. This deficiency compromises the accuracy and speed of diagnostic tests.</w:t>
      </w:r>
    </w:p>
    <w:p>
      <w:pPr>
        <w:pStyle w:val="BodyText"/>
      </w:pPr>
      <w:r>
        <w:rPr>
          <w:bCs/>
          <w:b/>
        </w:rPr>
        <w:t xml:space="preserve">Funding Constraints</w:t>
      </w:r>
      <w:r>
        <w:t xml:space="preserve"> </w:t>
      </w:r>
      <w:r>
        <w:t xml:space="preserve">are another barrier. Public health facilities in Abuja often face budget shortages, limiting their ability to procure reagents, maintenance tools, or personal protective equipment (PPE). A 2023 report by the World Health Organization (WHO) noted that only 30% of Nigerian laboratories meet international standards for biosafety and quality assurance.</w:t>
      </w:r>
    </w:p>
    <w:p>
      <w:pPr>
        <w:pStyle w:val="BodyText"/>
      </w:pPr>
      <w:r>
        <w:rPr>
          <w:bCs/>
          <w:b/>
        </w:rPr>
        <w:t xml:space="preserve">Workload and Human Resource Shortages</w:t>
      </w:r>
      <w:r>
        <w:t xml:space="preserve"> </w:t>
      </w:r>
      <w:r>
        <w:t xml:space="preserve">further strain Laboratory Technicians. The demand for diagnostic services has surged due to rising population, urbanization, and the prevalence of infectious diseases. However, there is a mismatch between the number of qualified technicians and the growing need. According to the Nigerian Medical Association (NMA), Abuja hospitals report a 40% vacancy rate in laboratory positions.</w:t>
      </w:r>
    </w:p>
    <w:bookmarkEnd w:id="22"/>
    <w:bookmarkStart w:id="23" w:name="impact-on-public-health-outcomes"/>
    <w:p>
      <w:pPr>
        <w:pStyle w:val="Heading2"/>
      </w:pPr>
      <w:r>
        <w:t xml:space="preserve">4. Impact on Public Health Outcomes</w:t>
      </w:r>
    </w:p>
    <w:p>
      <w:pPr>
        <w:pStyle w:val="FirstParagraph"/>
      </w:pPr>
      <w:r>
        <w:t xml:space="preserve">The work of Laboratory Technicians directly influences public health outcomes in Nigeria Abuja. For instance, their role in confirming malaria cases through rapid diagnostic tests (RDTs) ensures timely treatment and reduces mortality rates. Similarly, their contribution to HIV testing programs has been vital in achieving the United Nations' 90-90-90 targets for HIV/AIDS management.</w:t>
      </w:r>
    </w:p>
    <w:p>
      <w:pPr>
        <w:pStyle w:val="BodyText"/>
      </w:pPr>
      <w:r>
        <w:t xml:space="preserve">During outbreaks such as Lassa fever in 2018, Laboratory Technicians were at the forefront of identifying cases and isolating patients. Their ability to perform PCR tests and analyze viral genomes was critical in containing the spread. This highlights their indispensable role in Nigeria’s disease control strategies.</w:t>
      </w:r>
    </w:p>
    <w:bookmarkEnd w:id="23"/>
    <w:bookmarkStart w:id="24" w:name="opportunities-for-improvement"/>
    <w:p>
      <w:pPr>
        <w:pStyle w:val="Heading2"/>
      </w:pPr>
      <w:r>
        <w:t xml:space="preserve">5. Opportunities for Improvement</w:t>
      </w:r>
    </w:p>
    <w:p>
      <w:pPr>
        <w:pStyle w:val="FirstParagraph"/>
      </w:pPr>
      <w:r>
        <w:t xml:space="preserve">To enhance the efficiency of Laboratory Technicians in Nigeria Abuja, several initiatives have been proposed or implemented:</w:t>
      </w:r>
    </w:p>
    <w:p>
      <w:pPr>
        <w:numPr>
          <w:ilvl w:val="0"/>
          <w:numId w:val="1001"/>
        </w:numPr>
        <w:pStyle w:val="Compact"/>
      </w:pPr>
      <w:r>
        <w:rPr>
          <w:bCs/>
          <w:b/>
        </w:rPr>
        <w:t xml:space="preserve">Investment in Infrastructure:</w:t>
      </w:r>
      <w:r>
        <w:t xml:space="preserve"> </w:t>
      </w:r>
      <w:r>
        <w:t xml:space="preserve">The Nigerian government and international partners must prioritize funding for laboratory upgrades, including solar power solutions and digital data management systems.</w:t>
      </w:r>
    </w:p>
    <w:p>
      <w:pPr>
        <w:numPr>
          <w:ilvl w:val="0"/>
          <w:numId w:val="1001"/>
        </w:numPr>
        <w:pStyle w:val="Compact"/>
      </w:pPr>
      <w:r>
        <w:rPr>
          <w:bCs/>
          <w:b/>
        </w:rPr>
        <w:t xml:space="preserve">Training Programs:</w:t>
      </w:r>
      <w:r>
        <w:t xml:space="preserve"> </w:t>
      </w:r>
      <w:r>
        <w:t xml:space="preserve">Collaborations between universities and private laboratories can provide hands-on training in advanced techniques like genomics or molecular diagnostics.</w:t>
      </w:r>
    </w:p>
    <w:p>
      <w:pPr>
        <w:numPr>
          <w:ilvl w:val="0"/>
          <w:numId w:val="1001"/>
        </w:numPr>
        <w:pStyle w:val="Compact"/>
      </w:pPr>
      <w:r>
        <w:rPr>
          <w:bCs/>
          <w:b/>
        </w:rPr>
        <w:t xml:space="preserve">Policymaking:</w:t>
      </w:r>
      <w:r>
        <w:t xml:space="preserve"> </w:t>
      </w:r>
      <w:r>
        <w:t xml:space="preserve">Strengthening regulations for laboratory accreditation (e.g., ISO 15189 standards) will ensure consistency in diagnostic quality across Abuja’s healthcare facilities.</w:t>
      </w:r>
    </w:p>
    <w:p>
      <w:pPr>
        <w:pStyle w:val="FirstParagraph"/>
      </w:pPr>
      <w:r>
        <w:t xml:space="preserve">Additionally, the establishment of a national Laboratory Technician certification body could standardize training and improve professionalism in the sector.</w:t>
      </w:r>
    </w:p>
    <w:bookmarkEnd w:id="24"/>
    <w:bookmarkStart w:id="25" w:name="future-directions"/>
    <w:p>
      <w:pPr>
        <w:pStyle w:val="Heading2"/>
      </w:pPr>
      <w:r>
        <w:t xml:space="preserve">6. Future Directions</w:t>
      </w:r>
    </w:p>
    <w:p>
      <w:pPr>
        <w:pStyle w:val="FirstParagraph"/>
      </w:pPr>
      <w:r>
        <w:t xml:space="preserve">The evolving landscape of medical science demands that Laboratory Technicians in Nigeria Abuja adopt new technologies such as artificial intelligence (AI)-driven diagnostic tools and telemedicine platforms. These innovations can enhance their ability to handle large volumes of samples while reducing human error.</w:t>
      </w:r>
    </w:p>
    <w:p>
      <w:pPr>
        <w:pStyle w:val="BodyText"/>
      </w:pPr>
      <w:r>
        <w:t xml:space="preserve">Further research is needed to explore the long-term impact of digital literacy on Laboratory Technicians’ performance. Studies should also focus on the socio-economic factors influencing career choices in this field, particularly among young Nigerians in Abuja.</w:t>
      </w:r>
    </w:p>
    <w:bookmarkEnd w:id="25"/>
    <w:bookmarkStart w:id="26" w:name="conclusion"/>
    <w:p>
      <w:pPr>
        <w:pStyle w:val="Heading2"/>
      </w:pPr>
      <w:r>
        <w:t xml:space="preserve">Conclusion</w:t>
      </w:r>
    </w:p>
    <w:p>
      <w:pPr>
        <w:pStyle w:val="FirstParagraph"/>
      </w:pPr>
      <w:r>
        <w:rPr>
          <w:bCs/>
          <w:b/>
        </w:rPr>
        <w:t xml:space="preserve">Laboratory Technicians</w:t>
      </w:r>
      <w:r>
        <w:t xml:space="preserve"> </w:t>
      </w:r>
      <w:r>
        <w:t xml:space="preserve">are the backbone of Nigeria’s healthcare system, especially in a dynamic environment like</w:t>
      </w:r>
      <w:r>
        <w:t xml:space="preserve"> </w:t>
      </w:r>
      <w:r>
        <w:rPr>
          <w:bCs/>
          <w:b/>
        </w:rPr>
        <w:t xml:space="preserve">Nigeria Abuja</w:t>
      </w:r>
      <w:r>
        <w:t xml:space="preserve">. Their expertise ensures accurate diagnoses, effective disease surveillance, and improved public health outcomes. However, addressing systemic challenges through infrastructure investment, training programs, and policy reforms is essential to fully harness their potential.</w:t>
      </w:r>
    </w:p>
    <w:p>
      <w:pPr>
        <w:pStyle w:val="BodyText"/>
      </w:pPr>
      <w:r>
        <w:t xml:space="preserve">As this</w:t>
      </w:r>
      <w:r>
        <w:t xml:space="preserve"> </w:t>
      </w:r>
      <w:r>
        <w:rPr>
          <w:bCs/>
          <w:b/>
        </w:rPr>
        <w:t xml:space="preserve">Literature Review</w:t>
      </w:r>
      <w:r>
        <w:t xml:space="preserve"> </w:t>
      </w:r>
      <w:r>
        <w:t xml:space="preserve">demonstrates, the role of Laboratory Technicians in Nigeria Abuja is not only critical but also ripe for innovation and growth. By prioritizing their needs, Nigeria can strengthen its healthcare resilience and respond more effectively to future health crises.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Nigeria Abuja</dc:title>
  <dc:creator/>
  <dc:language>en</dc:language>
  <cp:keywords/>
  <dcterms:created xsi:type="dcterms:W3CDTF">2026-07-23T16:03:37Z</dcterms:created>
  <dcterms:modified xsi:type="dcterms:W3CDTF">2026-07-23T16:03:37Z</dcterms:modified>
</cp:coreProperties>
</file>

<file path=docProps/custom.xml><?xml version="1.0" encoding="utf-8"?>
<Properties xmlns="http://schemas.openxmlformats.org/officeDocument/2006/custom-properties" xmlns:vt="http://schemas.openxmlformats.org/officeDocument/2006/docPropsVTypes"/>
</file>