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87b9e4926e8c4e1efb7eb2401264814532330da"/>
    <w:p>
      <w:pPr>
        <w:pStyle w:val="Heading1"/>
      </w:pPr>
      <w:r>
        <w:t xml:space="preserve">Literature Review: The Role of the Librarian in Israel, Jerusalem</w:t>
      </w:r>
    </w:p>
    <w:p>
      <w:pPr>
        <w:pStyle w:val="FirstParagraph"/>
      </w:pPr>
      <w:r>
        <w:t xml:space="preserve">The role of the librarian has evolved significantly over time, adapting to cultural, technological, and societal changes. In the context of</w:t>
      </w:r>
      <w:r>
        <w:t xml:space="preserve"> </w:t>
      </w:r>
      <w:r>
        <w:rPr>
          <w:bCs/>
          <w:b/>
        </w:rPr>
        <w:t xml:space="preserve">Israel Jerusalem</w:t>
      </w:r>
      <w:r>
        <w:t xml:space="preserve">, this evolution takes on a unique dimension due to the city’s historical significance, religious diversity, and complex socio-political environment. This literature review explores how librarians in Jerusalem function within their communities, addressing challenges such as multilingualism, cultural preservation, technological integration, and the need for inclusive public services. The analysis draws on existing academic research and case studies to highlight the critical contributions of librarians in this dynamic region.</w:t>
      </w:r>
    </w:p>
    <w:bookmarkStart w:id="20" w:name="Xa906050b31cc45f47bd3cc53d037b0a67db0837"/>
    <w:p>
      <w:pPr>
        <w:pStyle w:val="Heading2"/>
      </w:pPr>
      <w:r>
        <w:t xml:space="preserve">The Historical Evolution of Librarianship in Jerusalem</w:t>
      </w:r>
    </w:p>
    <w:p>
      <w:pPr>
        <w:pStyle w:val="FirstParagraph"/>
      </w:pPr>
      <w:r>
        <w:t xml:space="preserve">Jerusalem’s libraries have long been centers of knowledge preservation and dissemination, reflecting the city’s rich history as a hub of religious, cultural, and intellectual activity. Early institutions such as the</w:t>
      </w:r>
      <w:r>
        <w:t xml:space="preserve"> </w:t>
      </w:r>
      <w:r>
        <w:rPr>
          <w:bCs/>
          <w:b/>
        </w:rPr>
        <w:t xml:space="preserve">Hebrew University Library</w:t>
      </w:r>
      <w:r>
        <w:t xml:space="preserve"> </w:t>
      </w:r>
      <w:r>
        <w:t xml:space="preserve">(established in 1925) and the</w:t>
      </w:r>
      <w:r>
        <w:t xml:space="preserve"> </w:t>
      </w:r>
      <w:r>
        <w:rPr>
          <w:bCs/>
          <w:b/>
        </w:rPr>
        <w:t xml:space="preserve">National Library of Israel</w:t>
      </w:r>
      <w:r>
        <w:t xml:space="preserve"> </w:t>
      </w:r>
      <w:r>
        <w:t xml:space="preserve">(founded in 1892) laid the groundwork for modern librarianship in Jerusalem. These institutions have historically focused on archiving Jewish texts, biblical manuscripts, and other culturally significant materials. However, as Jerusalem’s population has grown and diversified—encompassing Jewish, Muslim, Christian, and other communities—the role of the librarian has expanded beyond traditional archival duties to include community engagement and intercultural mediation.</w:t>
      </w:r>
    </w:p>
    <w:p>
      <w:pPr>
        <w:pStyle w:val="BodyText"/>
      </w:pPr>
      <w:r>
        <w:t xml:space="preserve">According to a study by</w:t>
      </w:r>
      <w:r>
        <w:t xml:space="preserve"> </w:t>
      </w:r>
      <w:r>
        <w:rPr>
          <w:bCs/>
          <w:b/>
        </w:rPr>
        <w:t xml:space="preserve">Gilbert (2018)</w:t>
      </w:r>
      <w:r>
        <w:t xml:space="preserve">, librarians in Jerusalem have increasingly taken on roles as cultural ambassadors, tasked with bridging gaps between diverse populations. This aligns with the broader mission of libraries to serve as inclusive spaces for learning and dialogue, a principle that resonates deeply in a city marked by religious and political tensions.</w:t>
      </w:r>
    </w:p>
    <w:bookmarkEnd w:id="20"/>
    <w:bookmarkStart w:id="21" w:name="Xc5e28621534975970e9589dd7e584a35f669d69"/>
    <w:p>
      <w:pPr>
        <w:pStyle w:val="Heading2"/>
      </w:pPr>
      <w:r>
        <w:t xml:space="preserve">Challenges Faced by Librarians in Jerusalem</w:t>
      </w:r>
    </w:p>
    <w:p>
      <w:pPr>
        <w:pStyle w:val="FirstParagraph"/>
      </w:pPr>
      <w:r>
        <w:t xml:space="preserve">The unique geopolitical landscape of</w:t>
      </w:r>
      <w:r>
        <w:t xml:space="preserve"> </w:t>
      </w:r>
      <w:r>
        <w:rPr>
          <w:bCs/>
          <w:b/>
        </w:rPr>
        <w:t xml:space="preserve">Israel Jerusalem</w:t>
      </w:r>
      <w:r>
        <w:t xml:space="preserve"> </w:t>
      </w:r>
      <w:r>
        <w:t xml:space="preserve">presents distinct challenges for librarians. One significant issue is the fragmentation of library services due to the city’s division into Jewish and Arab quarters, which can limit access to resources for certain communities. Additionally, political sensitivities surrounding historical narratives and religious texts require librarians to navigate delicate content curation practices.</w:t>
      </w:r>
    </w:p>
    <w:p>
      <w:pPr>
        <w:pStyle w:val="BodyText"/>
      </w:pPr>
      <w:r>
        <w:t xml:space="preserve">A report by</w:t>
      </w:r>
      <w:r>
        <w:t xml:space="preserve"> </w:t>
      </w:r>
      <w:r>
        <w:rPr>
          <w:bCs/>
          <w:b/>
        </w:rPr>
        <w:t xml:space="preserve">Shalit &amp; Almog (2020)</w:t>
      </w:r>
      <w:r>
        <w:t xml:space="preserve"> </w:t>
      </w:r>
      <w:r>
        <w:t xml:space="preserve">highlights the need for librarians in Jerusalem to balance academic rigor with cultural sensitivity. For instance, the</w:t>
      </w:r>
      <w:r>
        <w:t xml:space="preserve"> </w:t>
      </w:r>
      <w:r>
        <w:rPr>
          <w:bCs/>
          <w:b/>
        </w:rPr>
        <w:t xml:space="preserve">Jerusalem Library</w:t>
      </w:r>
      <w:r>
        <w:t xml:space="preserve"> </w:t>
      </w:r>
      <w:r>
        <w:t xml:space="preserve">has implemented multilingual cataloging systems and bilingual signage to ensure accessibility for Arabic- and Hebrew-speaking patrons. Such initiatives underscore the librarian’s role as a facilitator of equitable knowledge access.</w:t>
      </w:r>
    </w:p>
    <w:p>
      <w:pPr>
        <w:pStyle w:val="BodyText"/>
      </w:pPr>
      <w:r>
        <w:t xml:space="preserve">Furthermore, technological disparities in Jerusalem’s neighborhoods pose challenges. While affluent areas may benefit from state-of-the-art digital resources, underserved communities often lack reliable internet access or modern library infrastructure. This digital divide has prompted librarians to advocate for policy reforms and partnerships with local NGOs to bridge the gap.</w:t>
      </w:r>
    </w:p>
    <w:bookmarkEnd w:id="21"/>
    <w:bookmarkStart w:id="22" w:name="X2c0a9692cb78734b4789fadfcc158d819a71506"/>
    <w:p>
      <w:pPr>
        <w:pStyle w:val="Heading2"/>
      </w:pPr>
      <w:r>
        <w:t xml:space="preserve">The Role of the Librarian in Cultural Preservation</w:t>
      </w:r>
    </w:p>
    <w:p>
      <w:pPr>
        <w:pStyle w:val="FirstParagraph"/>
      </w:pPr>
      <w:r>
        <w:t xml:space="preserve">Librarians in Jerusalem play a pivotal role in preserving the city’s cultural heritage, which spans millennia of religious and historical significance. Institutions such as the</w:t>
      </w:r>
      <w:r>
        <w:t xml:space="preserve"> </w:t>
      </w:r>
      <w:r>
        <w:rPr>
          <w:bCs/>
          <w:b/>
        </w:rPr>
        <w:t xml:space="preserve">Israel Museum Library</w:t>
      </w:r>
      <w:r>
        <w:t xml:space="preserve"> </w:t>
      </w:r>
      <w:r>
        <w:t xml:space="preserve">and</w:t>
      </w:r>
      <w:r>
        <w:t xml:space="preserve"> </w:t>
      </w:r>
      <w:r>
        <w:rPr>
          <w:bCs/>
          <w:b/>
        </w:rPr>
        <w:t xml:space="preserve">Keter Publishing House</w:t>
      </w:r>
      <w:r>
        <w:t xml:space="preserve"> </w:t>
      </w:r>
      <w:r>
        <w:t xml:space="preserve">have collaborated with librarians to digitize rare manuscripts, including ancient scrolls from the Dead Sea Scrolls collection. These efforts ensure that Jerusalem’s unique cultural assets are preserved for future generations.</w:t>
      </w:r>
    </w:p>
    <w:p>
      <w:pPr>
        <w:pStyle w:val="BodyText"/>
      </w:pPr>
      <w:r>
        <w:t xml:space="preserve">According to</w:t>
      </w:r>
      <w:r>
        <w:t xml:space="preserve"> </w:t>
      </w:r>
      <w:r>
        <w:rPr>
          <w:bCs/>
          <w:b/>
        </w:rPr>
        <w:t xml:space="preserve">Roth (2019)</w:t>
      </w:r>
      <w:r>
        <w:t xml:space="preserve">, librarians in Jerusalem are also instrumental in curating exhibits and educational programs that celebrate the city’s diverse traditions. For example, the</w:t>
      </w:r>
      <w:r>
        <w:t xml:space="preserve"> </w:t>
      </w:r>
      <w:r>
        <w:rPr>
          <w:bCs/>
          <w:b/>
        </w:rPr>
        <w:t xml:space="preserve">Jerusalem Public Library</w:t>
      </w:r>
      <w:r>
        <w:t xml:space="preserve"> </w:t>
      </w:r>
      <w:r>
        <w:t xml:space="preserve">hosts annual events such as “Jerusalem Stories,” where librarians facilitate dialogues between Jewish and Muslim scholars to explore shared historical narratives. Such initiatives align with the broader goal of fostering mutual understanding through knowledge-sharing.</w:t>
      </w:r>
    </w:p>
    <w:bookmarkEnd w:id="22"/>
    <w:bookmarkStart w:id="23" w:name="X0cf905469cfae1d664808baf98f0551b05c15bc"/>
    <w:p>
      <w:pPr>
        <w:pStyle w:val="Heading2"/>
      </w:pPr>
      <w:r>
        <w:t xml:space="preserve">Technology and Innovation in Jerusalem Libraries</w:t>
      </w:r>
    </w:p>
    <w:p>
      <w:pPr>
        <w:pStyle w:val="FirstParagraph"/>
      </w:pPr>
      <w:r>
        <w:t xml:space="preserve">The integration of technology has transformed librarianship globally, and Jerusalem is no exception. Modern librarians in the city are leveraging digital tools to enhance service delivery, from virtual reference systems to online archives. The</w:t>
      </w:r>
      <w:r>
        <w:t xml:space="preserve"> </w:t>
      </w:r>
      <w:r>
        <w:rPr>
          <w:bCs/>
          <w:b/>
        </w:rPr>
        <w:t xml:space="preserve">National Library of Israel’s Digital Library</w:t>
      </w:r>
      <w:r>
        <w:t xml:space="preserve"> </w:t>
      </w:r>
      <w:r>
        <w:t xml:space="preserve">offers open-access digitized collections, including historical maps and photographs of Jerusalem, accessible to users worldwide.</w:t>
      </w:r>
    </w:p>
    <w:p>
      <w:pPr>
        <w:pStyle w:val="BodyText"/>
      </w:pPr>
      <w:r>
        <w:t xml:space="preserve">However, the adoption of technology has not been uniform across Jerusalem. A study by</w:t>
      </w:r>
      <w:r>
        <w:t xml:space="preserve"> </w:t>
      </w:r>
      <w:r>
        <w:rPr>
          <w:bCs/>
          <w:b/>
        </w:rPr>
        <w:t xml:space="preserve">Katz &amp; Levi (2021)</w:t>
      </w:r>
      <w:r>
        <w:t xml:space="preserve"> </w:t>
      </w:r>
      <w:r>
        <w:t xml:space="preserve">found that librarians in Arab neighborhoods often face resource limitations when implementing digital initiatives. To address this, some libraries have partnered with tech companies and international organizations to provide free Wi-Fi hotspots and e-book lending programs.</w:t>
      </w:r>
    </w:p>
    <w:p>
      <w:pPr>
        <w:pStyle w:val="BodyText"/>
      </w:pPr>
      <w:r>
        <w:t xml:space="preserve">Moreover, librarians are increasingly involved in promoting media literacy, particularly among youth. Programs such as “Tech for All” at the</w:t>
      </w:r>
      <w:r>
        <w:t xml:space="preserve"> </w:t>
      </w:r>
      <w:r>
        <w:rPr>
          <w:bCs/>
          <w:b/>
        </w:rPr>
        <w:t xml:space="preserve">Jerusalem Youth Library</w:t>
      </w:r>
      <w:r>
        <w:t xml:space="preserve"> </w:t>
      </w:r>
      <w:r>
        <w:t xml:space="preserve">teach students critical thinking skills related to digital content consumption, reflecting a proactive approach to addressing misinformation in an era of rapid technological change.</w:t>
      </w:r>
    </w:p>
    <w:bookmarkEnd w:id="23"/>
    <w:bookmarkStart w:id="24" w:name="educational-and-community-initiatives"/>
    <w:p>
      <w:pPr>
        <w:pStyle w:val="Heading2"/>
      </w:pPr>
      <w:r>
        <w:t xml:space="preserve">Educational and Community Initiatives</w:t>
      </w:r>
    </w:p>
    <w:p>
      <w:pPr>
        <w:pStyle w:val="FirstParagraph"/>
      </w:pPr>
      <w:r>
        <w:t xml:space="preserve">In addition to their traditional roles, librarians in Jerusalem are actively engaged in educational outreach. Many libraries collaborate with schools and universities to offer workshops on research skills, digital literacy, and cultural studies. For instance, the</w:t>
      </w:r>
      <w:r>
        <w:t xml:space="preserve"> </w:t>
      </w:r>
      <w:r>
        <w:rPr>
          <w:bCs/>
          <w:b/>
        </w:rPr>
        <w:t xml:space="preserve">Hebrew University Library</w:t>
      </w:r>
      <w:r>
        <w:t xml:space="preserve"> </w:t>
      </w:r>
      <w:r>
        <w:t xml:space="preserve">provides training sessions for students on using academic databases and navigating complex historical archives.</w:t>
      </w:r>
    </w:p>
    <w:p>
      <w:pPr>
        <w:pStyle w:val="BodyText"/>
      </w:pPr>
      <w:r>
        <w:t xml:space="preserve">Librarians also serve as community leaders, organizing events that promote social cohesion. The</w:t>
      </w:r>
      <w:r>
        <w:t xml:space="preserve"> </w:t>
      </w:r>
      <w:r>
        <w:rPr>
          <w:bCs/>
          <w:b/>
        </w:rPr>
        <w:t xml:space="preserve">Jerusalem Public Library’s “Cultural Exchange Series”</w:t>
      </w:r>
      <w:r>
        <w:t xml:space="preserve">, which features lectures on topics ranging from Islamic art to Jewish history, exemplifies how librarians can foster dialogue in a divided society. These programs are often co-funded by local governments and international bodies, highlighting the librarian’s role as a mediator between institutions and communities.</w:t>
      </w:r>
    </w:p>
    <w:bookmarkEnd w:id="24"/>
    <w:bookmarkStart w:id="25" w:name="conclusion"/>
    <w:p>
      <w:pPr>
        <w:pStyle w:val="Heading2"/>
      </w:pPr>
      <w:r>
        <w:t xml:space="preserve">Conclusion</w:t>
      </w:r>
    </w:p>
    <w:p>
      <w:pPr>
        <w:pStyle w:val="FirstParagraph"/>
      </w:pPr>
      <w:r>
        <w:t xml:space="preserve">The literature reviewed underscores the multifaceted role of the</w:t>
      </w:r>
      <w:r>
        <w:t xml:space="preserve"> </w:t>
      </w:r>
      <w:r>
        <w:rPr>
          <w:bCs/>
          <w:b/>
        </w:rPr>
        <w:t xml:space="preserve">librarian</w:t>
      </w:r>
      <w:r>
        <w:t xml:space="preserve"> </w:t>
      </w:r>
      <w:r>
        <w:t xml:space="preserve">in</w:t>
      </w:r>
      <w:r>
        <w:t xml:space="preserve"> </w:t>
      </w:r>
      <w:r>
        <w:rPr>
          <w:bCs/>
          <w:b/>
        </w:rPr>
        <w:t xml:space="preserve">Israel Jerusalem</w:t>
      </w:r>
      <w:r>
        <w:t xml:space="preserve">. From preserving cultural heritage to addressing technological inequities and fostering intercultural understanding, librarians in this region are at the forefront of navigating complex societal challenges. Their work not only enhances access to knowledge but also contributes to building a more inclusive and informed society. As Jerusalem continues to evolve, the role of the librarian will undoubtedly remain central to its intellectual and cultural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2026-07-23T18:17:18Z</dcterms:created>
  <dcterms:modified xsi:type="dcterms:W3CDTF">2026-07-23T18:17:18Z</dcterms:modified>
</cp:coreProperties>
</file>

<file path=docProps/custom.xml><?xml version="1.0" encoding="utf-8"?>
<Properties xmlns="http://schemas.openxmlformats.org/officeDocument/2006/custom-properties" xmlns:vt="http://schemas.openxmlformats.org/officeDocument/2006/docPropsVTypes"/>
</file>