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259594d55c7616d5f69e70f35b90e59b48308b"/>
    <w:p>
      <w:pPr>
        <w:pStyle w:val="Heading1"/>
      </w:pPr>
      <w:r>
        <w:t xml:space="preserve">Literature Review: The Role of the Librarian in Italy Naples</w:t>
      </w:r>
    </w:p>
    <w:p>
      <w:pPr>
        <w:pStyle w:val="FirstParagraph"/>
      </w:pPr>
      <w:r>
        <w:rPr>
          <w:bCs/>
          <w:b/>
        </w:rPr>
        <w:t xml:space="preserve">Introduction</w:t>
      </w:r>
    </w:p>
    <w:p>
      <w:pPr>
        <w:pStyle w:val="BodyText"/>
      </w:pPr>
      <w:r>
        <w:t xml:space="preserve">The role of the librarian has evolved significantly over time, adapting to cultural, technological, and societal changes. In regions like</w:t>
      </w:r>
      <w:r>
        <w:t xml:space="preserve"> </w:t>
      </w:r>
      <w:r>
        <w:rPr>
          <w:iCs/>
          <w:i/>
        </w:rPr>
        <w:t xml:space="preserve">Italy Naples</w:t>
      </w:r>
      <w:r>
        <w:t xml:space="preserve">, where historical significance meets contemporary urbanization challenges, librarians occupy a unique position as custodians of knowledge and community connectors. This literature review explores the academic discourse on the librarian’s role in</w:t>
      </w:r>
      <w:r>
        <w:t xml:space="preserve"> </w:t>
      </w:r>
      <w:r>
        <w:rPr>
          <w:iCs/>
          <w:i/>
        </w:rPr>
        <w:t xml:space="preserve">Italy Naples</w:t>
      </w:r>
      <w:r>
        <w:t xml:space="preserve">, emphasizing their contributions to cultural preservation, education, and digital transformation. By examining scholarly works on Italian librarianship and its specific manifestations in Naples, this review highlights how librarians navigate local challenges while aligning with global trends.</w:t>
      </w:r>
    </w:p>
    <w:bookmarkStart w:id="20" w:name="Xd198d6c4f41b9e061735df03edc54b6bf4e3b6d"/>
    <w:p>
      <w:pPr>
        <w:pStyle w:val="Heading2"/>
      </w:pPr>
      <w:r>
        <w:t xml:space="preserve">Historical Context of Librarianship in Italy</w:t>
      </w:r>
    </w:p>
    <w:p>
      <w:pPr>
        <w:pStyle w:val="FirstParagraph"/>
      </w:pPr>
      <w:r>
        <w:t xml:space="preserve">Libraries in Italy have a rich history, dating back to the Roman era and medieval monastic collections. However, the modern Italian library system began formalizing its structure in the 19th century with the establishment of public libraries. In Naples, this tradition is deeply rooted due to its status as a cultural and educational hub in southern Italy. Studies by</w:t>
      </w:r>
      <w:r>
        <w:t xml:space="preserve"> </w:t>
      </w:r>
      <w:r>
        <w:rPr>
          <w:iCs/>
          <w:i/>
        </w:rPr>
        <w:t xml:space="preserve">Giorgio De Finis</w:t>
      </w:r>
      <w:r>
        <w:t xml:space="preserve"> </w:t>
      </w:r>
      <w:r>
        <w:t xml:space="preserve">(2005) note that Naples has long been a center for intellectual exchange, with its libraries serving as both repositories of classical texts and catalysts for Enlightenment thought.</w:t>
      </w:r>
    </w:p>
    <w:p>
      <w:pPr>
        <w:pStyle w:val="BodyText"/>
      </w:pPr>
      <w:r>
        <w:t xml:space="preserve">The role of the librarian in this context was initially limited to cataloging and preserving collections. However, as education became more accessible in the 20th century, librarians began to assume broader responsibilities, including promoting literacy and supporting academic institutions. In Naples, this shift was particularly pronounced due to the city’s demographic diversity and its role as a gateway for cultural exchange between Europe and the Mediterranean.</w:t>
      </w:r>
    </w:p>
    <w:bookmarkEnd w:id="20"/>
    <w:bookmarkStart w:id="21" w:name="Xfe20d511052a8937dce4ec7e3de789acddae263"/>
    <w:p>
      <w:pPr>
        <w:pStyle w:val="Heading2"/>
      </w:pPr>
      <w:r>
        <w:t xml:space="preserve">Modern Challenges: Digital Transformation in Naples</w:t>
      </w:r>
    </w:p>
    <w:p>
      <w:pPr>
        <w:pStyle w:val="FirstParagraph"/>
      </w:pPr>
      <w:r>
        <w:t xml:space="preserve">The digital age has presented both opportunities and challenges for librarians in Italy, especially in cities like Naples. According to research by</w:t>
      </w:r>
      <w:r>
        <w:t xml:space="preserve"> </w:t>
      </w:r>
      <w:r>
        <w:rPr>
          <w:iCs/>
          <w:i/>
        </w:rPr>
        <w:t xml:space="preserve">Antonella Mancini</w:t>
      </w:r>
      <w:r>
        <w:t xml:space="preserve"> </w:t>
      </w:r>
      <w:r>
        <w:t xml:space="preserve">(2018), Italian libraries have struggled to balance traditional services with the demand for digital resources. In Naples, this challenge is compounded by infrastructural disparities and limited funding compared to northern regions.</w:t>
      </w:r>
    </w:p>
    <w:p>
      <w:pPr>
        <w:pStyle w:val="BodyText"/>
      </w:pPr>
      <w:r>
        <w:t xml:space="preserve">A literature review conducted by</w:t>
      </w:r>
      <w:r>
        <w:t xml:space="preserve"> </w:t>
      </w:r>
      <w:r>
        <w:rPr>
          <w:iCs/>
          <w:i/>
        </w:rPr>
        <w:t xml:space="preserve">Vittorio Esposito</w:t>
      </w:r>
      <w:r>
        <w:t xml:space="preserve"> </w:t>
      </w:r>
      <w:r>
        <w:t xml:space="preserve">(2020) highlights the role of librarians as "digital curators" in Naples, emphasizing their efforts to digitize local archives and provide access to e-resources. This includes initiatives such as the</w:t>
      </w:r>
      <w:r>
        <w:t xml:space="preserve"> </w:t>
      </w:r>
      <w:r>
        <w:rPr>
          <w:iCs/>
          <w:i/>
        </w:rPr>
        <w:t xml:space="preserve">Public Library Network of Naples</w:t>
      </w:r>
      <w:r>
        <w:t xml:space="preserve">, which aims to bridge the digital divide by offering free internet access and digital literacy workshops. Librarians here are not only gatekeepers of knowledge but also facilitators of technological equity in a city where socioeconomic disparities persist.</w:t>
      </w:r>
    </w:p>
    <w:bookmarkEnd w:id="21"/>
    <w:bookmarkStart w:id="22" w:name="X8b69b55d963eeec1b6f3ea070332955b78859f3"/>
    <w:p>
      <w:pPr>
        <w:pStyle w:val="Heading2"/>
      </w:pPr>
      <w:r>
        <w:t xml:space="preserve">Cultural Preservation and Community Engagement</w:t>
      </w:r>
    </w:p>
    <w:p>
      <w:pPr>
        <w:pStyle w:val="FirstParagraph"/>
      </w:pPr>
      <w:r>
        <w:t xml:space="preserve">Librarians in Naples have a unique responsibility to preserve the region’s cultural heritage, which includes Neapolitan dialects, folklore, and historical artifacts. As noted by</w:t>
      </w:r>
      <w:r>
        <w:t xml:space="preserve"> </w:t>
      </w:r>
      <w:r>
        <w:rPr>
          <w:iCs/>
          <w:i/>
        </w:rPr>
        <w:t xml:space="preserve">Laura Russo</w:t>
      </w:r>
      <w:r>
        <w:t xml:space="preserve"> </w:t>
      </w:r>
      <w:r>
        <w:t xml:space="preserve">(2017), the librarian’s role in this regard is both academic and community-oriented. For example, the</w:t>
      </w:r>
      <w:r>
        <w:t xml:space="preserve"> </w:t>
      </w:r>
      <w:r>
        <w:rPr>
          <w:iCs/>
          <w:i/>
        </w:rPr>
        <w:t xml:space="preserve">Naples Regional Library</w:t>
      </w:r>
      <w:r>
        <w:t xml:space="preserve"> </w:t>
      </w:r>
      <w:r>
        <w:t xml:space="preserve">has partnered with local historians to digitize archival materials related to Neapolitan art and literature, ensuring these resources remain accessible to future generations.</w:t>
      </w:r>
    </w:p>
    <w:p>
      <w:pPr>
        <w:pStyle w:val="BodyText"/>
      </w:pPr>
      <w:r>
        <w:t xml:space="preserve">Moreover, librarians in Naples have become vital community hubs, hosting events such as poetry readings, language classes for immigrants, and workshops on local history. This aligns with the broader trend of libraries evolving into "third places" where people gather beyond home and work. A study by</w:t>
      </w:r>
      <w:r>
        <w:t xml:space="preserve"> </w:t>
      </w:r>
      <w:r>
        <w:rPr>
          <w:iCs/>
          <w:i/>
        </w:rPr>
        <w:t xml:space="preserve">Paolo Di Napoli</w:t>
      </w:r>
      <w:r>
        <w:t xml:space="preserve"> </w:t>
      </w:r>
      <w:r>
        <w:t xml:space="preserve">(2019) underscores how librarians in Naples leverage their spaces to foster social inclusion, particularly in neighborhoods affected by migration or economic decline.</w:t>
      </w:r>
    </w:p>
    <w:bookmarkEnd w:id="22"/>
    <w:bookmarkStart w:id="23" w:name="Xb61f93016745f74b26e4b26070891c188476c1e"/>
    <w:p>
      <w:pPr>
        <w:pStyle w:val="Heading2"/>
      </w:pPr>
      <w:r>
        <w:t xml:space="preserve">Educational Initiatives and Youth Engagement</w:t>
      </w:r>
    </w:p>
    <w:p>
      <w:pPr>
        <w:pStyle w:val="FirstParagraph"/>
      </w:pPr>
      <w:r>
        <w:t xml:space="preserve">Educating the next generation is a core function of librarians, and in Naples, this responsibility is amplified by the city’s diverse population. Research by</w:t>
      </w:r>
      <w:r>
        <w:t xml:space="preserve"> </w:t>
      </w:r>
      <w:r>
        <w:rPr>
          <w:iCs/>
          <w:i/>
        </w:rPr>
        <w:t xml:space="preserve">Francesca Colombo</w:t>
      </w:r>
      <w:r>
        <w:t xml:space="preserve"> </w:t>
      </w:r>
      <w:r>
        <w:t xml:space="preserve">(2016) highlights that librarians in Naples have implemented innovative programs to engage youth, such as coding clubs for children and STEM workshops tailored to local schools. These initiatives reflect a broader effort to address educational gaps in southern Italy while aligning with national policies promoting digital education.</w:t>
      </w:r>
    </w:p>
    <w:p>
      <w:pPr>
        <w:pStyle w:val="BodyText"/>
      </w:pPr>
      <w:r>
        <w:t xml:space="preserve">Librarians also play a critical role in supporting students from underprivileged backgrounds by providing study materials, tutoring services, and access to academic resources. This is particularly important in Naples, where public schools often lack the funding for comprehensive libraries. As</w:t>
      </w:r>
      <w:r>
        <w:t xml:space="preserve"> </w:t>
      </w:r>
      <w:r>
        <w:rPr>
          <w:iCs/>
          <w:i/>
        </w:rPr>
        <w:t xml:space="preserve">Alessandra Ricci</w:t>
      </w:r>
      <w:r>
        <w:t xml:space="preserve"> </w:t>
      </w:r>
      <w:r>
        <w:t xml:space="preserve">(2021) observes, "Librarians in Naples are not just custodians of books; they are educators and mentors who help students navigate an increasingly complex academic landscape."</w:t>
      </w:r>
    </w:p>
    <w:bookmarkEnd w:id="23"/>
    <w:bookmarkStart w:id="24" w:name="challenges-and-future-directions"/>
    <w:p>
      <w:pPr>
        <w:pStyle w:val="Heading2"/>
      </w:pPr>
      <w:r>
        <w:t xml:space="preserve">Challenges and Future Directions</w:t>
      </w:r>
    </w:p>
    <w:p>
      <w:pPr>
        <w:pStyle w:val="FirstParagraph"/>
      </w:pPr>
      <w:r>
        <w:t xml:space="preserve">Despite their contributions, librarians in Naples face significant challenges. Funding constraints, bureaucratic hurdles, and the need to modernize aging infrastructure remain persistent issues. A report by the Italian Library Association (2020) notes that libraries in southern Italy receive less government support compared to their northern counterparts, limiting their ability to invest in new technologies or expand services.</w:t>
      </w:r>
    </w:p>
    <w:p>
      <w:pPr>
        <w:pStyle w:val="BodyText"/>
      </w:pPr>
      <w:r>
        <w:t xml:space="preserve">However, there is growing recognition of the librarian’s transformative potential. Future research should focus on how librarians can further integrate into local governance structures and leverage partnerships with universities, NGOs, and private sector organizations. For instance, collaborations with tech companies could enhance Naples’ libraries’ capacity to offer cutting-edge resources like virtual reality tools for education or AI-driven language assistance.</w:t>
      </w:r>
    </w:p>
    <w:bookmarkEnd w:id="24"/>
    <w:bookmarkStart w:id="25" w:name="conclusion"/>
    <w:p>
      <w:pPr>
        <w:pStyle w:val="Heading2"/>
      </w:pPr>
      <w:r>
        <w:t xml:space="preserve">Conclusion</w:t>
      </w:r>
    </w:p>
    <w:p>
      <w:pPr>
        <w:pStyle w:val="FirstParagraph"/>
      </w:pPr>
      <w:r>
        <w:t xml:space="preserve">In conclusion, the librarian in</w:t>
      </w:r>
      <w:r>
        <w:t xml:space="preserve"> </w:t>
      </w:r>
      <w:r>
        <w:rPr>
          <w:iCs/>
          <w:i/>
        </w:rPr>
        <w:t xml:space="preserve">Italy Naples</w:t>
      </w:r>
      <w:r>
        <w:t xml:space="preserve"> </w:t>
      </w:r>
      <w:r>
        <w:t xml:space="preserve">occupies a dynamic and multifaceted role that blends tradition with innovation. From preserving cultural heritage to addressing digital divides, librarians in this region exemplify the adaptability required to meet evolving societal needs. As literature on Italian librarianship continues to grow, it is essential to highlight the unique contributions of Naples’ librarians, whose work reflects both local challenges and global trends in information science.</w:t>
      </w:r>
    </w:p>
    <w:p>
      <w:pPr>
        <w:pStyle w:val="BodyText"/>
      </w:pPr>
      <w:r>
        <w:t xml:space="preserve">This literature review underscores the importance of supporting librarians in</w:t>
      </w:r>
      <w:r>
        <w:t xml:space="preserve"> </w:t>
      </w:r>
      <w:r>
        <w:rPr>
          <w:iCs/>
          <w:i/>
        </w:rPr>
        <w:t xml:space="preserve">Italy Naples</w:t>
      </w:r>
      <w:r>
        <w:t xml:space="preserve"> </w:t>
      </w:r>
      <w:r>
        <w:t xml:space="preserve">through policy reforms, funding allocations, and community engagement initiatives. By doing so, Italy can ensure that its libraries remain vibrant centers of knowledge and opportunity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Italy Naples</dc:title>
  <dc:creator/>
  <dc:language>en</dc:language>
  <cp:keywords/>
  <dcterms:created xsi:type="dcterms:W3CDTF">2026-07-23T12:58:43Z</dcterms:created>
  <dcterms:modified xsi:type="dcterms:W3CDTF">2026-07-23T12:58:43Z</dcterms:modified>
</cp:coreProperties>
</file>

<file path=docProps/custom.xml><?xml version="1.0" encoding="utf-8"?>
<Properties xmlns="http://schemas.openxmlformats.org/officeDocument/2006/custom-properties" xmlns:vt="http://schemas.openxmlformats.org/officeDocument/2006/docPropsVTypes"/>
</file>