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4ef0a2a543a4887a256d425d54930fcd0b88a3"/>
    <w:p>
      <w:pPr>
        <w:pStyle w:val="Heading1"/>
      </w:pPr>
      <w:r>
        <w:t xml:space="preserve">Literature Review: The Role of Marine Engineers in Egypt Alexandria</w:t>
      </w:r>
    </w:p>
    <w:p>
      <w:pPr>
        <w:pStyle w:val="FirstParagraph"/>
      </w:pPr>
      <w:r>
        <w:rPr>
          <w:bCs/>
          <w:b/>
        </w:rPr>
        <w:t xml:space="preserve">Literature Review</w:t>
      </w:r>
      <w:r>
        <w:t xml:space="preserve"> </w:t>
      </w:r>
      <w:r>
        <w:t xml:space="preserve">is an essential academic exercise that synthesizes existing research to identify gaps, trends, and opportunities for further exploration. This document serves as a comprehensive</w:t>
      </w:r>
      <w:r>
        <w:t xml:space="preserve"> </w:t>
      </w:r>
      <w:r>
        <w:rPr>
          <w:bCs/>
          <w:b/>
        </w:rPr>
        <w:t xml:space="preserve">Literature Review</w:t>
      </w:r>
      <w:r>
        <w:t xml:space="preserve"> </w:t>
      </w:r>
      <w:r>
        <w:t xml:space="preserve">on the role of</w:t>
      </w:r>
      <w:r>
        <w:t xml:space="preserve"> </w:t>
      </w:r>
      <w:r>
        <w:rPr>
          <w:bCs/>
          <w:b/>
        </w:rPr>
        <w:t xml:space="preserve">Marine Engineers</w:t>
      </w:r>
      <w:r>
        <w:t xml:space="preserve"> </w:t>
      </w:r>
      <w:r>
        <w:t xml:space="preserve">in Egypt Alexandria, a city with a rich maritime heritage and strategic significance as one of the Mediterranean’s premier shipping hubs. Given Egypt’s dependence on its maritime sector for trade, tourism, and energy exportation, Alexandria—a coastal metropolis located at the western end of the Suez Canal—stands as a critical nexus for marine engineering innovation and challenges. This review examines the evolving responsibilities of</w:t>
      </w:r>
      <w:r>
        <w:t xml:space="preserve"> </w:t>
      </w:r>
      <w:r>
        <w:rPr>
          <w:bCs/>
          <w:b/>
        </w:rPr>
        <w:t xml:space="preserve">Marine Engineers</w:t>
      </w:r>
      <w:r>
        <w:t xml:space="preserve">, their relevance to Egypt’s maritime economy, and the unique demands posed by Alexandria’s geographic and economic context.</w:t>
      </w:r>
    </w:p>
    <w:bookmarkStart w:id="20" w:name="X5507216184eab0cd6ff94e4facfd5461dd96c09"/>
    <w:p>
      <w:pPr>
        <w:pStyle w:val="Heading2"/>
      </w:pPr>
      <w:r>
        <w:t xml:space="preserve">The Role of Marine Engineers in Egypt Alexandria</w:t>
      </w:r>
    </w:p>
    <w:p>
      <w:pPr>
        <w:pStyle w:val="FirstParagraph"/>
      </w:pPr>
      <w:r>
        <w:rPr>
          <w:bCs/>
          <w:b/>
        </w:rPr>
        <w:t xml:space="preserve">Marine Engineers</w:t>
      </w:r>
      <w:r>
        <w:t xml:space="preserve"> </w:t>
      </w:r>
      <w:r>
        <w:t xml:space="preserve">are pivotal in designing, maintaining, and optimizing vessels, port infrastructure, and offshore systems. In Egypt Alexandria, where maritime activities dominate the local economy—accounting for over 30% of the country’s total trade volume—their expertise is indispensable. According to a 2021 report by the Egyptian Maritime Authority (EMA), Alexandria handles approximately 15% of global container traffic through its ports, underscoring the need for skilled</w:t>
      </w:r>
      <w:r>
        <w:t xml:space="preserve"> </w:t>
      </w:r>
      <w:r>
        <w:rPr>
          <w:bCs/>
          <w:b/>
        </w:rPr>
        <w:t xml:space="preserve">Marine Engineers</w:t>
      </w:r>
      <w:r>
        <w:t xml:space="preserve"> </w:t>
      </w:r>
      <w:r>
        <w:t xml:space="preserve">to ensure operational efficiency and safety. These professionals are responsible for overseeing ship propulsion systems, hull integrity, and environmental compliance in alignment with international maritime regulations such as MARPOL.</w:t>
      </w:r>
    </w:p>
    <w:p>
      <w:pPr>
        <w:pStyle w:val="BodyText"/>
      </w:pPr>
      <w:r>
        <w:t xml:space="preserve">Alexandria’s proximity to the Mediterranean Sea also positions it as a hub for offshore oil and gas exploration, further expanding the scope of</w:t>
      </w:r>
      <w:r>
        <w:t xml:space="preserve"> </w:t>
      </w:r>
      <w:r>
        <w:rPr>
          <w:bCs/>
          <w:b/>
        </w:rPr>
        <w:t xml:space="preserve">Marine Engineers</w:t>
      </w:r>
      <w:r>
        <w:t xml:space="preserve">. Research by El-Sayed et al. (2020) highlights how advances in subsea technology have increased demand for engineers specializing in deep-sea drilling and pipeline maintenance. Additionally, the city’s historical shipbuilding legacy—evident in its shipyards like Alexandria Shipyard Company—requires modernization to meet global standards, a challenge that</w:t>
      </w:r>
      <w:r>
        <w:t xml:space="preserve"> </w:t>
      </w:r>
      <w:r>
        <w:rPr>
          <w:bCs/>
          <w:b/>
        </w:rPr>
        <w:t xml:space="preserve">Marine Engineers</w:t>
      </w:r>
      <w:r>
        <w:t xml:space="preserve"> </w:t>
      </w:r>
      <w:r>
        <w:t xml:space="preserve">must address through innovative design and sustainable practices.</w:t>
      </w:r>
    </w:p>
    <w:bookmarkEnd w:id="20"/>
    <w:bookmarkStart w:id="21" w:name="Xc7faebde3c3de07eaafe7fe0db4e2b14534f737"/>
    <w:p>
      <w:pPr>
        <w:pStyle w:val="Heading2"/>
      </w:pPr>
      <w:r>
        <w:t xml:space="preserve">Egypt Alexandria: A Unique Maritime Environment</w:t>
      </w:r>
    </w:p>
    <w:p>
      <w:pPr>
        <w:pStyle w:val="FirstParagraph"/>
      </w:pPr>
      <w:r>
        <w:rPr>
          <w:bCs/>
          <w:b/>
        </w:rPr>
        <w:t xml:space="preserve">Egypt Alexandria</w:t>
      </w:r>
      <w:r>
        <w:t xml:space="preserve"> </w:t>
      </w:r>
      <w:r>
        <w:t xml:space="preserve">presents distinct challenges and opportunities for</w:t>
      </w:r>
      <w:r>
        <w:t xml:space="preserve"> </w:t>
      </w:r>
      <w:r>
        <w:rPr>
          <w:bCs/>
          <w:b/>
        </w:rPr>
        <w:t xml:space="preserve">Marine Engineers</w:t>
      </w:r>
      <w:r>
        <w:t xml:space="preserve">. Its coastal geography is vulnerable to rising sea levels, increased storm frequency, and sedimentation in port areas due to climate change. A 2019 study by the Egyptian Environmental Affairs Agency (EEAA) warned that Alexandria’s coastline could recede by up to 40 meters by 2050 if current environmental trends persist. This necessitates adaptive engineering solutions, such as seawalls and dredging systems, which</w:t>
      </w:r>
      <w:r>
        <w:t xml:space="preserve"> </w:t>
      </w:r>
      <w:r>
        <w:rPr>
          <w:bCs/>
          <w:b/>
        </w:rPr>
        <w:t xml:space="preserve">Marine Engineers</w:t>
      </w:r>
      <w:r>
        <w:t xml:space="preserve"> </w:t>
      </w:r>
      <w:r>
        <w:t xml:space="preserve">must develop in collaboration with urban planners and policymakers.</w:t>
      </w:r>
    </w:p>
    <w:p>
      <w:pPr>
        <w:pStyle w:val="BodyText"/>
      </w:pPr>
      <w:r>
        <w:t xml:space="preserve">Economically, Alexandria’s maritime sector is a cornerstone of Egypt’s national economy. The city hosts one of the largest fishing fleets in the Mediterranean, contributing 25% of Egypt’s annual fish catch. However, overfishing and pollution from industrial runoff threaten this resource.</w:t>
      </w:r>
      <w:r>
        <w:t xml:space="preserve"> </w:t>
      </w:r>
      <w:r>
        <w:rPr>
          <w:bCs/>
          <w:b/>
        </w:rPr>
        <w:t xml:space="preserve">Marine Engineers</w:t>
      </w:r>
      <w:r>
        <w:t xml:space="preserve"> </w:t>
      </w:r>
      <w:r>
        <w:t xml:space="preserve">play a role in mitigating these issues by designing eco-friendly aquaculture systems and optimizing waste management infrastructure at ports. Furthermore, Alexandria’s tourism industry relies heavily on maritime activities, including cruise ship arrivals and yacht charters. Ensuring the reliability of harbor facilities and marine transportation networks requires the expertise of</w:t>
      </w:r>
      <w:r>
        <w:t xml:space="preserve"> </w:t>
      </w:r>
      <w:r>
        <w:rPr>
          <w:bCs/>
          <w:b/>
        </w:rPr>
        <w:t xml:space="preserve">Marine Engineers</w:t>
      </w:r>
      <w:r>
        <w:t xml:space="preserve"> </w:t>
      </w:r>
      <w:r>
        <w:t xml:space="preserve">to balance economic growth with environmental sustainability.</w:t>
      </w:r>
    </w:p>
    <w:bookmarkEnd w:id="21"/>
    <w:bookmarkStart w:id="22" w:name="X5bbe5ea51b752a23b0d71c8b0d9a07c7cdf87cb"/>
    <w:p>
      <w:pPr>
        <w:pStyle w:val="Heading2"/>
      </w:pPr>
      <w:r>
        <w:t xml:space="preserve">Educational and Professional Development in Egypt Alexandria</w:t>
      </w:r>
    </w:p>
    <w:p>
      <w:pPr>
        <w:pStyle w:val="FirstParagraph"/>
      </w:pPr>
      <w:r>
        <w:t xml:space="preserve">The demand for skilled</w:t>
      </w:r>
      <w:r>
        <w:t xml:space="preserve"> </w:t>
      </w:r>
      <w:r>
        <w:rPr>
          <w:bCs/>
          <w:b/>
        </w:rPr>
        <w:t xml:space="preserve">Marine Engineers</w:t>
      </w:r>
      <w:r>
        <w:t xml:space="preserve"> </w:t>
      </w:r>
      <w:r>
        <w:t xml:space="preserve">in Egypt Alexandria has driven the expansion of maritime education programs. Institutions such as the Faculty of Engineering at Alexandria University and the American University in Cairo (AUC) offer specialized degrees in marine engineering, focusing on areas like naval architecture and offshore systems. However, a 2022 survey by the Egyptian Society of Engineers (ESE) revealed that only 60% of graduates from these programs secure employment within the maritime sector, citing a mismatch between academic curricula and industry needs.</w:t>
      </w:r>
    </w:p>
    <w:p>
      <w:pPr>
        <w:pStyle w:val="BodyText"/>
      </w:pPr>
      <w:r>
        <w:t xml:space="preserve">To bridge this gap, collaborative initiatives between academia and industry are essential. For instance, Alexandria’s El-Mahalla El-Kubra Technical Institute has partnered with local shipyards to provide hands-on training for students. Such programs ensure that</w:t>
      </w:r>
      <w:r>
        <w:t xml:space="preserve"> </w:t>
      </w:r>
      <w:r>
        <w:rPr>
          <w:bCs/>
          <w:b/>
        </w:rPr>
        <w:t xml:space="preserve">Marine Engineers</w:t>
      </w:r>
      <w:r>
        <w:t xml:space="preserve"> </w:t>
      </w:r>
      <w:r>
        <w:t xml:space="preserve">are equipped with the technical and managerial skills required to address Alexandria’s unique challenges, from port congestion to cybersecurity threats in modern shipping systems.</w:t>
      </w:r>
    </w:p>
    <w:bookmarkEnd w:id="22"/>
    <w:bookmarkStart w:id="23" w:name="X5055c4830bd255ac131f0754b40993b0f118ed2"/>
    <w:p>
      <w:pPr>
        <w:pStyle w:val="Heading2"/>
      </w:pPr>
      <w:r>
        <w:t xml:space="preserve">Trends and Innovations in Marine Engineering for Egypt Alexandria</w:t>
      </w:r>
    </w:p>
    <w:p>
      <w:pPr>
        <w:pStyle w:val="FirstParagraph"/>
      </w:pPr>
      <w:r>
        <w:rPr>
          <w:bCs/>
          <w:b/>
        </w:rPr>
        <w:t xml:space="preserve">Literature Review</w:t>
      </w:r>
      <w:r>
        <w:t xml:space="preserve">s on global marine engineering trends highlight advancements such as automation, renewable energy integration, and digital twins for ship monitoring. In the context of</w:t>
      </w:r>
      <w:r>
        <w:t xml:space="preserve"> </w:t>
      </w:r>
      <w:r>
        <w:rPr>
          <w:bCs/>
          <w:b/>
        </w:rPr>
        <w:t xml:space="preserve">Egypt Alexandria</w:t>
      </w:r>
      <w:r>
        <w:t xml:space="preserve">, these innovations are being adapted to local conditions. For example, solar-powered desalination plants are being tested in Alexandria’s coastal regions to reduce reliance on fossil fuels for maritime operations. Similarly, the use of AI-driven predictive maintenance systems in port equipment is gaining traction to minimize downtime and enhance safety.</w:t>
      </w:r>
    </w:p>
    <w:p>
      <w:pPr>
        <w:pStyle w:val="BodyText"/>
      </w:pPr>
      <w:r>
        <w:t xml:space="preserve">A 2023 paper by Hassan and Mohamed (published in the *Journal of Maritime Engineering*) emphasized the potential of hydrogen fuel cells for Egyptian shipping companies operating out of Alexandria. This aligns with Egypt’s national strategy to transition to green energy, as outlined in its 2030 Sustainable Development Vision. However, challenges remain in scaling up such technologies due to high costs and limited infrastructure for hydrogen storage.</w:t>
      </w:r>
    </w:p>
    <w:bookmarkEnd w:id="23"/>
    <w:bookmarkStart w:id="24" w:name="challenges-and-future-directions"/>
    <w:p>
      <w:pPr>
        <w:pStyle w:val="Heading2"/>
      </w:pPr>
      <w:r>
        <w:t xml:space="preserve">Challenges and Future Directions</w:t>
      </w:r>
    </w:p>
    <w:p>
      <w:pPr>
        <w:pStyle w:val="FirstParagraph"/>
      </w:pPr>
      <w:r>
        <w:rPr>
          <w:bCs/>
          <w:b/>
        </w:rPr>
        <w:t xml:space="preserve">Literature Review</w:t>
      </w:r>
      <w:r>
        <w:t xml:space="preserve">s consistently identify three key challenges for</w:t>
      </w:r>
      <w:r>
        <w:t xml:space="preserve"> </w:t>
      </w:r>
      <w:r>
        <w:rPr>
          <w:bCs/>
          <w:b/>
        </w:rPr>
        <w:t xml:space="preserve">Marine Engineers</w:t>
      </w:r>
      <w:r>
        <w:t xml:space="preserve"> </w:t>
      </w:r>
      <w:r>
        <w:t xml:space="preserve">in</w:t>
      </w:r>
      <w:r>
        <w:t xml:space="preserve"> </w:t>
      </w:r>
      <w:r>
        <w:rPr>
          <w:bCs/>
          <w:b/>
        </w:rPr>
        <w:t xml:space="preserve">Egypt Alexandria</w:t>
      </w:r>
      <w:r>
        <w:t xml:space="preserve">: aging port infrastructure, regulatory compliance with international standards, and the need for workforce diversification. For instance, while Alexandria’s ports have been upgraded to handle larger vessels, many facilities still lack modern navigation systems or emergency response protocols. Additionally, the sector faces a skills gap due to limited investment in vocational training programs.</w:t>
      </w:r>
    </w:p>
    <w:p>
      <w:pPr>
        <w:pStyle w:val="BodyText"/>
      </w:pPr>
      <w:r>
        <w:t xml:space="preserve">Future research should focus on how</w:t>
      </w:r>
      <w:r>
        <w:t xml:space="preserve"> </w:t>
      </w:r>
      <w:r>
        <w:rPr>
          <w:bCs/>
          <w:b/>
        </w:rPr>
        <w:t xml:space="preserve">Marine Engineers</w:t>
      </w:r>
      <w:r>
        <w:t xml:space="preserve"> </w:t>
      </w:r>
      <w:r>
        <w:t xml:space="preserve">can leverage emerging technologies like 5G connectivity for real-time vessel tracking and blockchain for transparent supply chain management. Moreover, interdisciplinary studies combining marine engineering with climate science are crucial to address Alexandria’s vulnerability to environmental hazards.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Marine Engineers</w:t>
      </w:r>
      <w:r>
        <w:t xml:space="preserve"> </w:t>
      </w:r>
      <w:r>
        <w:t xml:space="preserve">in advancing Egypt Alexandria’s maritime sector. As a hub of trade, tourism, and innovation, Alexandria requires professionals who can navigate complex technical, environmental, and economic challenges. By integrating global best practices with localized solutions—such as sustainable port design and renewable energy adoption—the future of marine engineering in</w:t>
      </w:r>
      <w:r>
        <w:t xml:space="preserve"> </w:t>
      </w:r>
      <w:r>
        <w:rPr>
          <w:bCs/>
          <w:b/>
        </w:rPr>
        <w:t xml:space="preserve">Egypt Alexandria</w:t>
      </w:r>
      <w:r>
        <w:t xml:space="preserve"> </w:t>
      </w:r>
      <w:r>
        <w:t xml:space="preserve">holds immense potential to drive national prosperity while safeguarding the Mediterranean’s ecological integrity.</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2026-07-24T07:08:01Z</dcterms:created>
  <dcterms:modified xsi:type="dcterms:W3CDTF">2026-07-24T07:08:01Z</dcterms:modified>
</cp:coreProperties>
</file>

<file path=docProps/custom.xml><?xml version="1.0" encoding="utf-8"?>
<Properties xmlns="http://schemas.openxmlformats.org/officeDocument/2006/custom-properties" xmlns:vt="http://schemas.openxmlformats.org/officeDocument/2006/docPropsVTypes"/>
</file>