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694169d085903e4b04840028cae3e4901afe84f"/>
    <w:p>
      <w:pPr>
        <w:pStyle w:val="Heading1"/>
      </w:pPr>
      <w:r>
        <w:t xml:space="preserve">Literature Review on Marine Engineer in India Bangalore</w:t>
      </w:r>
    </w:p>
    <w:bookmarkStart w:id="20" w:name="introduction"/>
    <w:p>
      <w:pPr>
        <w:pStyle w:val="Heading2"/>
      </w:pPr>
      <w:r>
        <w:t xml:space="preserve">Introduction</w:t>
      </w:r>
    </w:p>
    <w:p>
      <w:pPr>
        <w:pStyle w:val="FirstParagraph"/>
      </w:pPr>
      <w:r>
        <w:t xml:space="preserve">The role of a</w:t>
      </w:r>
      <w:r>
        <w:t xml:space="preserve"> </w:t>
      </w:r>
      <w:r>
        <w:rPr>
          <w:bCs/>
          <w:b/>
        </w:rPr>
        <w:t xml:space="preserve">Marine Engineer</w:t>
      </w:r>
      <w:r>
        <w:t xml:space="preserve"> </w:t>
      </w:r>
      <w:r>
        <w:t xml:space="preserve">has evolved significantly over the decades, driven by advancements in maritime technology and the growing demand for sustainable practices in global trade. In India, where coastal regions play a pivotal role in economic activities such as shipping, port operations, and offshore energy production, the need for skilled professionals in marine engineering remains critical. However,</w:t>
      </w:r>
      <w:r>
        <w:t xml:space="preserve"> </w:t>
      </w:r>
      <w:r>
        <w:rPr>
          <w:bCs/>
          <w:b/>
        </w:rPr>
        <w:t xml:space="preserve">India Bangalore</w:t>
      </w:r>
      <w:r>
        <w:t xml:space="preserve">, a landlocked city renowned for its technological innovation and education sector, has emerged as an unexpected yet vital hub for marine engineering research and development. This literature review explores the historical context, current trends, challenges, and opportunities faced by</w:t>
      </w:r>
      <w:r>
        <w:t xml:space="preserve"> </w:t>
      </w:r>
      <w:r>
        <w:rPr>
          <w:bCs/>
          <w:b/>
        </w:rPr>
        <w:t xml:space="preserve">Marine Engineers</w:t>
      </w:r>
      <w:r>
        <w:t xml:space="preserve"> </w:t>
      </w:r>
      <w:r>
        <w:t xml:space="preserve">in the context of</w:t>
      </w:r>
      <w:r>
        <w:t xml:space="preserve"> </w:t>
      </w:r>
      <w:r>
        <w:rPr>
          <w:bCs/>
          <w:b/>
        </w:rPr>
        <w:t xml:space="preserve">India Bangalore</w:t>
      </w:r>
      <w:r>
        <w:t xml:space="preserve">.</w:t>
      </w:r>
    </w:p>
    <w:bookmarkEnd w:id="20"/>
    <w:bookmarkStart w:id="21" w:name="X521e2fecd0e00d9690027f9fb0fdbd847df9d8d"/>
    <w:p>
      <w:pPr>
        <w:pStyle w:val="Heading2"/>
      </w:pPr>
      <w:r>
        <w:t xml:space="preserve">Historical Context of Marine Engineering in India</w:t>
      </w:r>
    </w:p>
    <w:p>
      <w:pPr>
        <w:pStyle w:val="FirstParagraph"/>
      </w:pPr>
      <w:r>
        <w:t xml:space="preserve">The history of marine engineering in India dates back to the early 19th century, when British colonial rule spurred the establishment of shipbuilding industries along coastal cities like Mumbai, Kolkata, and Chennai. These hubs focused on constructing vessels for trade and defense, laying the foundation for modern maritime infrastructure. However, the growth of</w:t>
      </w:r>
      <w:r>
        <w:t xml:space="preserve"> </w:t>
      </w:r>
      <w:r>
        <w:rPr>
          <w:bCs/>
          <w:b/>
        </w:rPr>
        <w:t xml:space="preserve">India Bangalore</w:t>
      </w:r>
      <w:r>
        <w:t xml:space="preserve"> </w:t>
      </w:r>
      <w:r>
        <w:t xml:space="preserve">as a technological center in the late 20th century introduced a new dimension to marine engineering in India.</w:t>
      </w:r>
    </w:p>
    <w:p>
      <w:pPr>
        <w:pStyle w:val="BodyText"/>
      </w:pPr>
      <w:r>
        <w:t xml:space="preserve">Bangalore’s strategic position as India’s "Silicon Valley" has fostered interdisciplinary collaboration between marine engineering and fields such as artificial intelligence, automation, and renewable energy. Institutions like the Indian Institute of Science (IISc) and the National Institute of Technology (NIT) have contributed to research on naval architecture, offshore engineering, and sustainable maritime systems. This synergy has positioned</w:t>
      </w:r>
      <w:r>
        <w:t xml:space="preserve"> </w:t>
      </w:r>
      <w:r>
        <w:rPr>
          <w:bCs/>
          <w:b/>
        </w:rPr>
        <w:t xml:space="preserve">India Bangalore</w:t>
      </w:r>
      <w:r>
        <w:t xml:space="preserve"> </w:t>
      </w:r>
      <w:r>
        <w:t xml:space="preserve">as a key player in advancing marine technology beyond traditional coastal regions.</w:t>
      </w:r>
    </w:p>
    <w:bookmarkEnd w:id="21"/>
    <w:bookmarkStart w:id="22" w:name="X0a790a094a63ffb7e7d13c17fc83f20f72377b8"/>
    <w:p>
      <w:pPr>
        <w:pStyle w:val="Heading2"/>
      </w:pPr>
      <w:r>
        <w:t xml:space="preserve">Current Trends in Marine Engineering: India Bangalore’s Role</w:t>
      </w:r>
    </w:p>
    <w:p>
      <w:pPr>
        <w:pStyle w:val="FirstParagraph"/>
      </w:pPr>
      <w:r>
        <w:t xml:space="preserve">The demand for</w:t>
      </w:r>
      <w:r>
        <w:t xml:space="preserve"> </w:t>
      </w:r>
      <w:r>
        <w:rPr>
          <w:bCs/>
          <w:b/>
        </w:rPr>
        <w:t xml:space="preserve">Marine Engineers</w:t>
      </w:r>
      <w:r>
        <w:t xml:space="preserve"> </w:t>
      </w:r>
      <w:r>
        <w:t xml:space="preserve">in India is driven by the expansion of ports, the need for modernizing aging fleets, and the rise of green technologies. In</w:t>
      </w:r>
      <w:r>
        <w:t xml:space="preserve"> </w:t>
      </w:r>
      <w:r>
        <w:rPr>
          <w:bCs/>
          <w:b/>
        </w:rPr>
        <w:t xml:space="preserve">India Bangalore</w:t>
      </w:r>
      <w:r>
        <w:t xml:space="preserve">, this demand has been amplified by the city’s expertise in IT and advanced manufacturing. For example, companies developing autonomous ship navigation systems or underwater drones often collaborate with engineers from Bangalore’s tech ecosystem.</w:t>
      </w:r>
    </w:p>
    <w:p>
      <w:pPr>
        <w:pStyle w:val="BodyText"/>
      </w:pPr>
      <w:r>
        <w:t xml:space="preserve">Recent studies highlight the growing emphasis on renewable energy integration in marine engineering. Offshore wind farms and tidal energy projects require specialized knowledge of structural design, material science, and environmental impact assessments—areas where Bangalore’s academic institutions have made significant contributions. Additionally, the Sagarmala Project, a flagship initiative by the Indian government to modernize ports and coastal infrastructure, has created opportunities for</w:t>
      </w:r>
      <w:r>
        <w:t xml:space="preserve"> </w:t>
      </w:r>
      <w:r>
        <w:rPr>
          <w:bCs/>
          <w:b/>
        </w:rPr>
        <w:t xml:space="preserve">Marine Engineers</w:t>
      </w:r>
      <w:r>
        <w:t xml:space="preserve"> </w:t>
      </w:r>
      <w:r>
        <w:t xml:space="preserve">in regions like Karnataka.</w:t>
      </w:r>
    </w:p>
    <w:bookmarkEnd w:id="22"/>
    <w:bookmarkStart w:id="23" w:name="Xe0d89ca1e17d6f02e2193d129d0006cfb35134e"/>
    <w:p>
      <w:pPr>
        <w:pStyle w:val="Heading2"/>
      </w:pPr>
      <w:r>
        <w:t xml:space="preserve">Challenges Faced by Marine Engineers in India Bangalore</w:t>
      </w:r>
    </w:p>
    <w:p>
      <w:pPr>
        <w:pStyle w:val="FirstParagraph"/>
      </w:pPr>
      <w:r>
        <w:t xml:space="preserve">Despite its potential, the marine engineering sector in</w:t>
      </w:r>
      <w:r>
        <w:t xml:space="preserve"> </w:t>
      </w:r>
      <w:r>
        <w:rPr>
          <w:bCs/>
          <w:b/>
        </w:rPr>
        <w:t xml:space="preserve">India Bangalore</w:t>
      </w:r>
      <w:r>
        <w:t xml:space="preserve"> </w:t>
      </w:r>
      <w:r>
        <w:t xml:space="preserve">faces unique challenges. One major issue is the disconnect between academic curricula and industry requirements. While institutions like IISc offer cutting-edge research, many programs lack hands-on training specific to maritime applications. This gap leaves graduates unprepared for roles in shipyards, port authorities, or offshore energy projects.</w:t>
      </w:r>
    </w:p>
    <w:p>
      <w:pPr>
        <w:pStyle w:val="BodyText"/>
      </w:pPr>
      <w:r>
        <w:t xml:space="preserve">Another challenge is the geographical disparity between Bangalore and coastal regions where marine engineering jobs are concentrated. Although Bangalore has a robust pool of engineers and researchers, the lack of direct access to ports and maritime industries limits practical exposure. This necessitates partnerships between academia, industry stakeholders, and government bodies to bridge the gap through internships, virtual simulations, or collaborative projects.</w:t>
      </w:r>
    </w:p>
    <w:bookmarkEnd w:id="23"/>
    <w:bookmarkStart w:id="24" w:name="X6e42cfacf5e6625b5322f9e96efeb8d45445395"/>
    <w:p>
      <w:pPr>
        <w:pStyle w:val="Heading2"/>
      </w:pPr>
      <w:r>
        <w:t xml:space="preserve">Opportunities for Marine Engineers in India Bangalore</w:t>
      </w:r>
    </w:p>
    <w:p>
      <w:pPr>
        <w:pStyle w:val="FirstParagraph"/>
      </w:pPr>
      <w:r>
        <w:t xml:space="preserve">The rapid growth of India’s maritime sector presents numerous opportunities for</w:t>
      </w:r>
      <w:r>
        <w:t xml:space="preserve"> </w:t>
      </w:r>
      <w:r>
        <w:rPr>
          <w:bCs/>
          <w:b/>
        </w:rPr>
        <w:t xml:space="preserve">Marine Engineers</w:t>
      </w:r>
      <w:r>
        <w:t xml:space="preserve"> </w:t>
      </w:r>
      <w:r>
        <w:t xml:space="preserve">in</w:t>
      </w:r>
      <w:r>
        <w:t xml:space="preserve"> </w:t>
      </w:r>
      <w:r>
        <w:rPr>
          <w:bCs/>
          <w:b/>
        </w:rPr>
        <w:t xml:space="preserve">India Bangalore</w:t>
      </w:r>
      <w:r>
        <w:t xml:space="preserve">. The city’s strength in IT and automation can be leveraged to develop smart port technologies, digital twin systems for ship maintenance, and AI-driven predictive analytics for maritime logistics. For instance, startups based in Bangalore are exploring blockchain solutions for cargo tracking and IoT applications for monitoring ship performance.</w:t>
      </w:r>
    </w:p>
    <w:p>
      <w:pPr>
        <w:pStyle w:val="BodyText"/>
      </w:pPr>
      <w:r>
        <w:t xml:space="preserve">Furthermore, the increasing focus on environmental sustainability has led to demand for engineers specializing in green technologies. Research initiatives at institutions like the National Institute of Ocean Technology (NIOT) and private companies have spurred innovation in areas such as carbon capture systems for ships and biodegradable materials for marine construction. Bangalore’s tech-driven environment provides a fertile ground for such interdisciplinary advancements.</w:t>
      </w:r>
    </w:p>
    <w:bookmarkEnd w:id="24"/>
    <w:bookmarkStart w:id="25" w:name="X584b808c74bb444b8bc4e7d70719287d53af8d5"/>
    <w:p>
      <w:pPr>
        <w:pStyle w:val="Heading2"/>
      </w:pPr>
      <w:r>
        <w:t xml:space="preserve">Future Outlook: Marine Engineering in India Bangalore</w:t>
      </w:r>
    </w:p>
    <w:p>
      <w:pPr>
        <w:pStyle w:val="FirstParagraph"/>
      </w:pPr>
      <w:r>
        <w:t xml:space="preserve">The future of marine engineering in</w:t>
      </w:r>
      <w:r>
        <w:t xml:space="preserve"> </w:t>
      </w:r>
      <w:r>
        <w:rPr>
          <w:bCs/>
          <w:b/>
        </w:rPr>
        <w:t xml:space="preserve">India Bangalore</w:t>
      </w:r>
      <w:r>
        <w:t xml:space="preserve"> </w:t>
      </w:r>
      <w:r>
        <w:t xml:space="preserve">is poised for transformation, driven by technological innovation and policy support. As India aims to become a global maritime power, the need for skilled professionals who can integrate traditional marine engineering with emerging technologies will grow. This requires a concerted effort to align education systems with industry needs and promote cross-sector collaborations.</w:t>
      </w:r>
    </w:p>
    <w:p>
      <w:pPr>
        <w:pStyle w:val="BodyText"/>
      </w:pPr>
      <w:r>
        <w:t xml:space="preserve">Governments and private entities must invest in infrastructure that connects Bangalore’s engineers with coastal regions. Initiatives such as virtual reality training modules for shipyard simulations or cloud-based platforms for remote port management can bridge geographical barriers. Additionally, fostering a culture of entrepreneurship among marine engineers in Bangalore could lead to the creation of startups addressing niche challenges in the maritime sector.</w:t>
      </w:r>
    </w:p>
    <w:bookmarkEnd w:id="25"/>
    <w:bookmarkStart w:id="26" w:name="conclusion"/>
    <w:p>
      <w:pPr>
        <w:pStyle w:val="Heading2"/>
      </w:pPr>
      <w:r>
        <w:t xml:space="preserve">Conclusion</w:t>
      </w:r>
    </w:p>
    <w:p>
      <w:pPr>
        <w:pStyle w:val="FirstParagraph"/>
      </w:pPr>
      <w:r>
        <w:t xml:space="preserve">In conclusion, while</w:t>
      </w:r>
      <w:r>
        <w:t xml:space="preserve"> </w:t>
      </w:r>
      <w:r>
        <w:rPr>
          <w:bCs/>
          <w:b/>
        </w:rPr>
        <w:t xml:space="preserve">India Bangalore</w:t>
      </w:r>
      <w:r>
        <w:t xml:space="preserve"> </w:t>
      </w:r>
      <w:r>
        <w:t xml:space="preserve">may not be a coastal city, its unique combination of technological expertise and academic rigor positions it as a crucial center for marine engineering innovation. The evolving role of a</w:t>
      </w:r>
      <w:r>
        <w:t xml:space="preserve"> </w:t>
      </w:r>
      <w:r>
        <w:rPr>
          <w:bCs/>
          <w:b/>
        </w:rPr>
        <w:t xml:space="preserve">Marine Engineer</w:t>
      </w:r>
      <w:r>
        <w:t xml:space="preserve"> </w:t>
      </w:r>
      <w:r>
        <w:t xml:space="preserve">in India demands adaptability, interdisciplinary collaboration, and a forward-looking approach to education and industry engagement. By addressing existing challenges and leveraging available opportunities,</w:t>
      </w:r>
      <w:r>
        <w:t xml:space="preserve"> </w:t>
      </w:r>
      <w:r>
        <w:rPr>
          <w:bCs/>
          <w:b/>
        </w:rPr>
        <w:t xml:space="preserve">India Bangalore</w:t>
      </w:r>
      <w:r>
        <w:t xml:space="preserve"> </w:t>
      </w:r>
      <w:r>
        <w:t xml:space="preserve">can solidify its role as a leader in shaping the future of marine engineering on both national and global scales.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India Bangalore</dc:title>
  <dc:creator/>
  <dc:language>en</dc:language>
  <cp:keywords/>
  <dcterms:created xsi:type="dcterms:W3CDTF">2026-07-21T07:28:27Z</dcterms:created>
  <dcterms:modified xsi:type="dcterms:W3CDTF">2026-07-21T07:28:27Z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