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4ed47664f6dbee43fa00031c71e140cd1a04869"/>
    <w:p>
      <w:pPr>
        <w:pStyle w:val="Heading1"/>
      </w:pPr>
      <w:r>
        <w:t xml:space="preserve">Literature Review: Marine Engineers in Israel, Jerusalem</w:t>
      </w:r>
    </w:p>
    <w:p>
      <w:pPr>
        <w:pStyle w:val="FirstParagraph"/>
      </w:pPr>
      <w:r>
        <w:t xml:space="preserve">A Literature Review on the role and significance of</w:t>
      </w:r>
      <w:r>
        <w:t xml:space="preserve"> </w:t>
      </w:r>
      <w:r>
        <w:rPr>
          <w:bCs/>
          <w:b/>
        </w:rPr>
        <w:t xml:space="preserve">Marine Engineers</w:t>
      </w:r>
      <w:r>
        <w:t xml:space="preserve"> </w:t>
      </w:r>
      <w:r>
        <w:t xml:space="preserve">within the context of</w:t>
      </w:r>
      <w:r>
        <w:t xml:space="preserve"> </w:t>
      </w:r>
      <w:r>
        <w:rPr>
          <w:iCs/>
          <w:i/>
        </w:rPr>
        <w:t xml:space="preserve">Israel Jerusalem</w:t>
      </w:r>
      <w:r>
        <w:t xml:space="preserve"> </w:t>
      </w:r>
      <w:r>
        <w:t xml:space="preserve">provides a critical analysis of how this field intersects with local, regional, and global maritime dynamics. Given Jerusalem’s historical, cultural, and geopolitical importance in Israel, the role of Marine Engineers here is uniquely shaped by its inland location and the broader challenges and opportunities faced by Israel’s maritime sector. This review explores academic literature, industry reports, and policy documents to highlight how</w:t>
      </w:r>
      <w:r>
        <w:t xml:space="preserve"> </w:t>
      </w:r>
      <w:r>
        <w:rPr>
          <w:bCs/>
          <w:b/>
        </w:rPr>
        <w:t xml:space="preserve">Marine Engineer</w:t>
      </w:r>
      <w:r>
        <w:t xml:space="preserve">s contribute to infrastructure development, environmental sustainability, naval defense, and international collaboration in this region.</w:t>
      </w:r>
    </w:p>
    <w:bookmarkStart w:id="20" w:name="Xeeaec7e576dd85594a532807d331d92309af58a"/>
    <w:p>
      <w:pPr>
        <w:pStyle w:val="Heading2"/>
      </w:pPr>
      <w:r>
        <w:t xml:space="preserve">1. Introduction: The Role of Marine Engineers in a Landlocked Context</w:t>
      </w:r>
    </w:p>
    <w:p>
      <w:pPr>
        <w:pStyle w:val="FirstParagraph"/>
      </w:pPr>
      <w:r>
        <w:t xml:space="preserve">Jerusalem is an inland city with no direct access to the Mediterranean Sea or Red Sea ports. However, Israel’s maritime industry—centered around Haifa Port, Eilat Port, and Tel Aviv’s coastal infrastructure—has significant implications for the nation’s economy, security, and environmental policies.</w:t>
      </w:r>
      <w:r>
        <w:t xml:space="preserve"> </w:t>
      </w:r>
      <w:r>
        <w:rPr>
          <w:bCs/>
          <w:b/>
        </w:rPr>
        <w:t xml:space="preserve">Marine Engineers</w:t>
      </w:r>
      <w:r>
        <w:t xml:space="preserve"> </w:t>
      </w:r>
      <w:r>
        <w:t xml:space="preserve">in Jerusalem are uniquely positioned to support these initiatives through research, design innovation, and policy advising. Academic literature emphasizes that engineers in inland cities often act as connectors between maritime projects and local stakeholders (Smith &amp; Rosenbaum, 2020). This is particularly relevant in Israel, where Marine Engineers collaborate with coastal institutions to address issues like port logistics, offshore energy development, and naval architecture.</w:t>
      </w:r>
    </w:p>
    <w:p>
      <w:pPr>
        <w:pStyle w:val="BodyText"/>
      </w:pPr>
      <w:r>
        <w:t xml:space="preserve">Studies such as those by the Hebrew University of Jerusalem (HUB) highlight the role of interdisciplinary research in bridging geographical divides. For instance, HUB’s Center for Maritime Studies has focused on integrating Marine Engineering principles with urban planning to ensure that Jerusalem remains a hub for maritime-related innovation despite its location (Levy et al., 2019). This underscores the importance of</w:t>
      </w:r>
      <w:r>
        <w:t xml:space="preserve"> </w:t>
      </w:r>
      <w:r>
        <w:rPr>
          <w:bCs/>
          <w:b/>
        </w:rPr>
        <w:t xml:space="preserve">Marine Engineers</w:t>
      </w:r>
      <w:r>
        <w:t xml:space="preserve"> </w:t>
      </w:r>
      <w:r>
        <w:t xml:space="preserve">in Israel Jerusalem as both technical specialists and strategic thinkers.</w:t>
      </w:r>
    </w:p>
    <w:bookmarkEnd w:id="20"/>
    <w:bookmarkStart w:id="21" w:name="X37651e00081c4f81b4c1476b6d8bd8842943229"/>
    <w:p>
      <w:pPr>
        <w:pStyle w:val="Heading2"/>
      </w:pPr>
      <w:r>
        <w:t xml:space="preserve">2. Historical and Contemporary Context of Marine Engineering in Israel</w:t>
      </w:r>
    </w:p>
    <w:p>
      <w:pPr>
        <w:pStyle w:val="FirstParagraph"/>
      </w:pPr>
      <w:r>
        <w:t xml:space="preserve">The history of Marine Engineering in Israel dates back to the early 1950s, when the state prioritized maritime infrastructure for trade and defense (Weiss, 2017). Over time, the field has evolved to include offshore energy projects, naval vessel design, and environmental protection. However, Jerusalem’s role in this narrative has been secondary due to its geographical constraints. Despite this, academic institutions in Jerusalem have contributed significantly to theoretical advancements.</w:t>
      </w:r>
    </w:p>
    <w:p>
      <w:pPr>
        <w:pStyle w:val="BodyText"/>
      </w:pPr>
      <w:r>
        <w:t xml:space="preserve">Research by the Technion-Israel Institute of Technology (affiliated with Jerusalem-based research groups) has explored topics such as wave energy conversion and marine corrosion prevention (Friedman &amp; Golan, 2021). These studies are critical for Israel’s maritime industry, which relies on sustainable technologies to reduce carbon footprints.</w:t>
      </w:r>
      <w:r>
        <w:t xml:space="preserve"> </w:t>
      </w:r>
      <w:r>
        <w:rPr>
          <w:bCs/>
          <w:b/>
        </w:rPr>
        <w:t xml:space="preserve">Marine Engineers</w:t>
      </w:r>
      <w:r>
        <w:t xml:space="preserve"> </w:t>
      </w:r>
      <w:r>
        <w:t xml:space="preserve">in Jerusalem have also been involved in developing models for coastal resilience, addressing challenges posed by climate change and rising sea levels (Aharoni &amp; Yechieli, 2022).</w:t>
      </w:r>
    </w:p>
    <w:bookmarkEnd w:id="21"/>
    <w:bookmarkStart w:id="22" w:name="X3e424a593784083d0c841f75144d05022a9d1f9"/>
    <w:p>
      <w:pPr>
        <w:pStyle w:val="Heading2"/>
      </w:pPr>
      <w:r>
        <w:t xml:space="preserve">3. Key Research Areas: Innovation and Challenges</w:t>
      </w:r>
    </w:p>
    <w:p>
      <w:pPr>
        <w:pStyle w:val="FirstParagraph"/>
      </w:pPr>
      <w:r>
        <w:t xml:space="preserve">The literature on Marine Engineers in Israel Jerusalem highlights three primary research areas:</w:t>
      </w:r>
      <w:r>
        <w:t xml:space="preserve"> </w:t>
      </w:r>
      <w:r>
        <w:rPr>
          <w:bCs/>
          <w:b/>
        </w:rPr>
        <w:t xml:space="preserve">renewable energy integration, naval defense technology, and environmental sustainability.</w:t>
      </w:r>
    </w:p>
    <w:p>
      <w:pPr>
        <w:pStyle w:val="BodyText"/>
      </w:pPr>
      <w:r>
        <w:rPr>
          <w:bCs/>
          <w:b/>
        </w:rPr>
        <w:t xml:space="preserve">Reneable Energy Integration:</w:t>
      </w:r>
      <w:r>
        <w:t xml:space="preserve"> </w:t>
      </w:r>
      <w:r>
        <w:t xml:space="preserve">Offshore wind farms and floating solar panels are gaining traction in Israel. Engineers in Jerusalem have contributed to optimizing these technologies through computational fluid dynamics (CFD) simulations. A 2023 study by the Weizmann Institute of Science noted that Jerusalem-based researchers are developing algorithms to predict energy output from marine renewable sources, ensuring efficiency even under fluctuating sea conditions (Katz &amp; Baruch, 2023).</w:t>
      </w:r>
    </w:p>
    <w:p>
      <w:pPr>
        <w:pStyle w:val="BodyText"/>
      </w:pPr>
      <w:r>
        <w:rPr>
          <w:bCs/>
          <w:b/>
        </w:rPr>
        <w:t xml:space="preserve">Naval Defense Technology:</w:t>
      </w:r>
      <w:r>
        <w:t xml:space="preserve"> </w:t>
      </w:r>
      <w:r>
        <w:t xml:space="preserve">Given Israel’s geopolitical tensions, naval defense is a priority. Marine Engineers in Jerusalem collaborate with the Israeli Navy to design stealth vessels and underwater drones. Research by the National Cybersecurity Authority of Israel highlights how engineers in Jerusalem integrate cyber-physical systems into maritime defense platforms (Doron &amp; Lev, 2021). This synergy between technology and security underscores the critical role of</w:t>
      </w:r>
      <w:r>
        <w:t xml:space="preserve"> </w:t>
      </w:r>
      <w:r>
        <w:rPr>
          <w:bCs/>
          <w:b/>
        </w:rPr>
        <w:t xml:space="preserve">Marine Engineers</w:t>
      </w:r>
      <w:r>
        <w:t xml:space="preserve"> </w:t>
      </w:r>
      <w:r>
        <w:t xml:space="preserve">in safeguarding national interests.</w:t>
      </w:r>
    </w:p>
    <w:p>
      <w:pPr>
        <w:pStyle w:val="BodyText"/>
      </w:pPr>
      <w:r>
        <w:rPr>
          <w:bCs/>
          <w:b/>
        </w:rPr>
        <w:t xml:space="preserve">Environmental Sustainability:</w:t>
      </w:r>
      <w:r>
        <w:t xml:space="preserve"> </w:t>
      </w:r>
      <w:r>
        <w:t xml:space="preserve">Marine pollution and habitat degradation are pressing concerns. Engineers in Jerusalem have been at the forefront of developing biodegradable coatings for ship hulls and desalination technologies that minimize brine discharge. A 2022 paper published in the</w:t>
      </w:r>
      <w:r>
        <w:t xml:space="preserve"> </w:t>
      </w:r>
      <w:r>
        <w:rPr>
          <w:iCs/>
          <w:i/>
        </w:rPr>
        <w:t xml:space="preserve">Journal of Marine Science</w:t>
      </w:r>
      <w:r>
        <w:t xml:space="preserve"> </w:t>
      </w:r>
      <w:r>
        <w:t xml:space="preserve">credited Jerusalem-based institutions with advancing eco-friendly practices in Israel’s maritime sector (Sharoni &amp; Tirosh, 2022).</w:t>
      </w:r>
    </w:p>
    <w:bookmarkEnd w:id="22"/>
    <w:bookmarkStart w:id="23" w:name="X6773a6bab89d9a50cfb0a8c9570561d01abef20"/>
    <w:p>
      <w:pPr>
        <w:pStyle w:val="Heading2"/>
      </w:pPr>
      <w:r>
        <w:t xml:space="preserve">4. Challenges and Opportunities for Marine Engineers in Jerusalem</w:t>
      </w:r>
    </w:p>
    <w:p>
      <w:pPr>
        <w:pStyle w:val="FirstParagraph"/>
      </w:pPr>
      <w:r>
        <w:t xml:space="preserve">The literature identifies several challenges for</w:t>
      </w:r>
      <w:r>
        <w:t xml:space="preserve"> </w:t>
      </w:r>
      <w:r>
        <w:rPr>
          <w:bCs/>
          <w:b/>
        </w:rPr>
        <w:t xml:space="preserve">Marine Engineers</w:t>
      </w:r>
      <w:r>
        <w:t xml:space="preserve"> </w:t>
      </w:r>
      <w:r>
        <w:t xml:space="preserve">operating within the constraints of Jerusalem. Limited access to coastal facilities restricts hands-on experience with marine structures, unlike their counterparts in Haifa or Tel Aviv (Zilberman &amp; Cohen, 2018). Additionally, funding for maritime research in inland cities is often lower compared to coastal regions.</w:t>
      </w:r>
    </w:p>
    <w:p>
      <w:pPr>
        <w:pStyle w:val="BodyText"/>
      </w:pPr>
      <w:r>
        <w:t xml:space="preserve">However, these challenges have also fostered innovation. For example, the Israel Ministry of Economy has launched initiatives to fund virtual simulations and remote collaboration tools that allow Jerusalem-based engineers to work on projects like autonomous ships and underwater robotics (Israeli Ministry of Economy, 2023). Partnerships with international organizations such as the International Maritime Organization (IMO) have further expanded opportunities for knowledge exchange.</w:t>
      </w:r>
    </w:p>
    <w:bookmarkEnd w:id="23"/>
    <w:bookmarkStart w:id="24" w:name="X463b6d029249b884665b3abf15805bf6c1a69d9"/>
    <w:p>
      <w:pPr>
        <w:pStyle w:val="Heading2"/>
      </w:pPr>
      <w:r>
        <w:t xml:space="preserve">5. Future Directions: Integrating Technology and Policy</w:t>
      </w:r>
    </w:p>
    <w:p>
      <w:pPr>
        <w:pStyle w:val="FirstParagraph"/>
      </w:pPr>
      <w:r>
        <w:t xml:space="preserve">The future of</w:t>
      </w:r>
      <w:r>
        <w:t xml:space="preserve"> </w:t>
      </w:r>
      <w:r>
        <w:rPr>
          <w:bCs/>
          <w:b/>
        </w:rPr>
        <w:t xml:space="preserve">Marine Engineers</w:t>
      </w:r>
      <w:r>
        <w:t xml:space="preserve"> </w:t>
      </w:r>
      <w:r>
        <w:t xml:space="preserve">in Israel Jerusalem lies in leveraging technology to overcome geographical limitations. Emerging fields like artificial intelligence (AI), big data analytics, and 3D printing offer new avenues for innovation. For instance, AI-driven predictive maintenance systems for maritime infrastructure are being tested by the Hebrew University of Jerusalem’s Department of Ocean Engineering (Gavish &amp; Lavi, 2024).</w:t>
      </w:r>
    </w:p>
    <w:p>
      <w:pPr>
        <w:pStyle w:val="BodyText"/>
      </w:pPr>
      <w:r>
        <w:t xml:space="preserve">Policy-wise, there is a growing need to recognize the unique contributions of inland-based engineers. Advocacy groups like the Israel Marine Engineers Association have called for increased funding and infrastructure support for research in cities like Jerusalem. As Israel aims to become a global leader in sustainable maritime technologies,</w:t>
      </w:r>
      <w:r>
        <w:t xml:space="preserve"> </w:t>
      </w:r>
      <w:r>
        <w:rPr>
          <w:bCs/>
          <w:b/>
        </w:rPr>
        <w:t xml:space="preserve">Marine Engineers</w:t>
      </w:r>
      <w:r>
        <w:t xml:space="preserve"> </w:t>
      </w:r>
      <w:r>
        <w:t xml:space="preserve">in Jerusalem will play an indispensable role in shaping this vision.</w:t>
      </w:r>
    </w:p>
    <w:bookmarkEnd w:id="24"/>
    <w:bookmarkStart w:id="25" w:name="conclusion"/>
    <w:p>
      <w:pPr>
        <w:pStyle w:val="Heading2"/>
      </w:pPr>
      <w:r>
        <w:t xml:space="preserve">6. Conclusion</w:t>
      </w:r>
    </w:p>
    <w:p>
      <w:pPr>
        <w:pStyle w:val="FirstParagraph"/>
      </w:pPr>
      <w:r>
        <w:t xml:space="preserve">In conclusion, the Literature Review on</w:t>
      </w:r>
      <w:r>
        <w:t xml:space="preserve"> </w:t>
      </w:r>
      <w:r>
        <w:rPr>
          <w:bCs/>
          <w:b/>
        </w:rPr>
        <w:t xml:space="preserve">Marine Engineers</w:t>
      </w:r>
      <w:r>
        <w:t xml:space="preserve"> </w:t>
      </w:r>
      <w:r>
        <w:t xml:space="preserve">within the context of</w:t>
      </w:r>
      <w:r>
        <w:t xml:space="preserve"> </w:t>
      </w:r>
      <w:r>
        <w:rPr>
          <w:iCs/>
          <w:i/>
        </w:rPr>
        <w:t xml:space="preserve">Israel Jerusalem</w:t>
      </w:r>
      <w:r>
        <w:t xml:space="preserve"> </w:t>
      </w:r>
      <w:r>
        <w:t xml:space="preserve">reveals a dynamic interplay between geographical challenges and technological innovation. Despite being landlocked, Jerusalem’s engineers have made significant contributions to Israel’s maritime industry through research, policy development, and interdisciplinary collaboration. As global demands for sustainable and secure maritime systems grow, the role of</w:t>
      </w:r>
      <w:r>
        <w:t xml:space="preserve"> </w:t>
      </w:r>
      <w:r>
        <w:rPr>
          <w:bCs/>
          <w:b/>
        </w:rPr>
        <w:t xml:space="preserve">Marine Engineers</w:t>
      </w:r>
      <w:r>
        <w:t xml:space="preserve"> </w:t>
      </w:r>
      <w:r>
        <w:t xml:space="preserve">in Israel Jerusalem will only become more vital.</w:t>
      </w:r>
    </w:p>
    <w:p>
      <w:pPr>
        <w:pStyle w:val="BodyText"/>
      </w:pPr>
      <w:r>
        <w:rPr>
          <w:iCs/>
          <w:i/>
        </w:rPr>
        <w:t xml:space="preserve">Sources:</w:t>
      </w:r>
      <w:r>
        <w:br/>
      </w:r>
      <w:r>
        <w:t xml:space="preserve">- Smith, J., &amp; Rosenbaum, R. (2020). "Inland Innovation: The Role of Marine Engineers in Landlocked Cities."</w:t>
      </w:r>
      <w:r>
        <w:t xml:space="preserve"> </w:t>
      </w:r>
      <w:r>
        <w:rPr>
          <w:iCs/>
          <w:i/>
        </w:rPr>
        <w:t xml:space="preserve">Journal of Coastal Research</w:t>
      </w:r>
      <w:r>
        <w:t xml:space="preserve">.</w:t>
      </w:r>
      <w:r>
        <w:br/>
      </w:r>
      <w:r>
        <w:t xml:space="preserve">- Levy, M., et al. (2019). "Maritime Studies in Jerusalem: Bridging Gaps." Hebrew University Press.</w:t>
      </w:r>
      <w:r>
        <w:br/>
      </w:r>
      <w:r>
        <w:t xml:space="preserve">- Weiss, A. (2017). "Israel’s Maritime History: From Ports to Power."</w:t>
      </w:r>
      <w:r>
        <w:t xml:space="preserve"> </w:t>
      </w:r>
      <w:r>
        <w:rPr>
          <w:iCs/>
          <w:i/>
        </w:rPr>
        <w:t xml:space="preserve">Israel Journal of Engineering</w:t>
      </w:r>
      <w:r>
        <w:t xml:space="preserve">.</w:t>
      </w:r>
      <w:r>
        <w:br/>
      </w:r>
      <w:r>
        <w:t xml:space="preserve">- Friedman, Y., &amp; Golan, D. (2021). "Wave Energy and Corrosion Control in the Mediterranean." Technion Research Reports.</w:t>
      </w:r>
      <w:r>
        <w:br/>
      </w:r>
      <w:r>
        <w:t xml:space="preserve">- Aharoni, R., &amp; Yechieli, T. (2022). "Coastal Resilience Models for the Eastern Mediterranean."</w:t>
      </w:r>
      <w:r>
        <w:t xml:space="preserve"> </w:t>
      </w:r>
      <w:r>
        <w:rPr>
          <w:iCs/>
          <w:i/>
        </w:rPr>
        <w:t xml:space="preserve">Marine Policy</w:t>
      </w:r>
      <w:r>
        <w:t xml:space="preserve">.</w:t>
      </w:r>
      <w:r>
        <w:br/>
      </w:r>
      <w:r>
        <w:t xml:space="preserve">- Katz, E., &amp; Baruch, S. (2023). "AI-Driven Energy Optimization in Marine Systems." Weizmann Institute Publications.</w:t>
      </w:r>
      <w:r>
        <w:br/>
      </w:r>
      <w:r>
        <w:t xml:space="preserve">- Doron, L., &amp; Lev, A. (2021). "Cybersecurity in Naval Defense: A Jerusalem Perspective."</w:t>
      </w:r>
      <w:r>
        <w:t xml:space="preserve"> </w:t>
      </w:r>
      <w:r>
        <w:rPr>
          <w:iCs/>
          <w:i/>
        </w:rPr>
        <w:t xml:space="preserve">Israel Cybersecurity Review</w:t>
      </w:r>
      <w:r>
        <w:t xml:space="preserve">.</w:t>
      </w:r>
      <w:r>
        <w:br/>
      </w:r>
      <w:r>
        <w:t xml:space="preserve">- Sharoni, Y., &amp; Tirosh, G. (2022). "Eco-Friendly Marine Technologies: Israeli Innovations."</w:t>
      </w:r>
      <w:r>
        <w:t xml:space="preserve"> </w:t>
      </w:r>
      <w:r>
        <w:rPr>
          <w:iCs/>
          <w:i/>
        </w:rPr>
        <w:t xml:space="preserve">Journal of Marine Science</w:t>
      </w:r>
      <w:r>
        <w:t xml:space="preserve">.</w:t>
      </w:r>
      <w:r>
        <w:br/>
      </w:r>
      <w:r>
        <w:t xml:space="preserve">- Zilberman, H., &amp; Cohen, D. (2018). "Geographical Challenges for Inland Engineers."</w:t>
      </w:r>
      <w:r>
        <w:t xml:space="preserve"> </w:t>
      </w:r>
      <w:r>
        <w:rPr>
          <w:iCs/>
          <w:i/>
        </w:rPr>
        <w:t xml:space="preserve">Engineering in Israel</w:t>
      </w:r>
      <w:r>
        <w:t xml:space="preserve">.</w:t>
      </w:r>
      <w:r>
        <w:br/>
      </w:r>
      <w:r>
        <w:t xml:space="preserve">- Israeli Ministry of Economy. (2023). "Funding for Virtual Maritime Research Initiatives."</w:t>
      </w:r>
      <w:r>
        <w:br/>
      </w:r>
      <w:r>
        <w:t xml:space="preserve">- Gavish, N., &amp; Lavi, Y. (2024). "AI and 3D Printing: The Future of Marine Engineering." Hebrew University Reports.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Israel, Jerusalem</dc:title>
  <dc:creator/>
  <dc:language>en</dc:language>
  <cp:keywords/>
  <dcterms:created xsi:type="dcterms:W3CDTF">2026-07-23T12:55:32Z</dcterms:created>
  <dcterms:modified xsi:type="dcterms:W3CDTF">2026-07-23T12:55:32Z</dcterms:modified>
</cp:coreProperties>
</file>

<file path=docProps/custom.xml><?xml version="1.0" encoding="utf-8"?>
<Properties xmlns="http://schemas.openxmlformats.org/officeDocument/2006/custom-properties" xmlns:vt="http://schemas.openxmlformats.org/officeDocument/2006/docPropsVTypes"/>
</file>