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61880192b527f323e7b977b4ec39c410eb4d0e2"/>
    <w:p>
      <w:pPr>
        <w:pStyle w:val="Heading1"/>
      </w:pPr>
      <w:r>
        <w:t xml:space="preserve">Literature Review: The Role of Marine Engineers in Pakistan, Islamabad</w:t>
      </w:r>
    </w:p>
    <w:p>
      <w:pPr>
        <w:pStyle w:val="FirstParagraph"/>
      </w:pPr>
      <w:r>
        <w:rPr>
          <w:bCs/>
          <w:b/>
        </w:rPr>
        <w:t xml:space="preserve">Literature Review</w:t>
      </w:r>
      <w:r>
        <w:t xml:space="preserve"> </w:t>
      </w:r>
      <w:r>
        <w:t xml:space="preserve">is a critical analysis of existing research and information on a specific topic. In this context, the focus is on the role and significance of a</w:t>
      </w:r>
      <w:r>
        <w:t xml:space="preserve"> </w:t>
      </w:r>
      <w:r>
        <w:rPr>
          <w:bCs/>
          <w:b/>
        </w:rPr>
        <w:t xml:space="preserve">Marine Engineer</w:t>
      </w:r>
      <w:r>
        <w:t xml:space="preserve"> </w:t>
      </w:r>
      <w:r>
        <w:t xml:space="preserve">within the socio-economic framework of</w:t>
      </w:r>
      <w:r>
        <w:t xml:space="preserve"> </w:t>
      </w:r>
      <w:r>
        <w:rPr>
          <w:bCs/>
          <w:b/>
        </w:rPr>
        <w:t xml:space="preserve">Pakistan Islamabad</w:t>
      </w:r>
      <w:r>
        <w:t xml:space="preserve">. As global maritime industries evolve, the demand for skilled professionals in marine engineering continues to rise. This review explores how marine engineers contribute to Pakistan’s maritime sector, particularly in Islamabad, while addressing challenges and opportunities unique to this region.</w:t>
      </w:r>
    </w:p>
    <w:bookmarkStart w:id="20" w:name="introduction"/>
    <w:p>
      <w:pPr>
        <w:pStyle w:val="Heading2"/>
      </w:pPr>
      <w:r>
        <w:t xml:space="preserve">Introduction</w:t>
      </w:r>
    </w:p>
    <w:p>
      <w:pPr>
        <w:pStyle w:val="FirstParagraph"/>
      </w:pPr>
      <w:r>
        <w:t xml:space="preserve">A</w:t>
      </w:r>
      <w:r>
        <w:t xml:space="preserve"> </w:t>
      </w:r>
      <w:r>
        <w:rPr>
          <w:bCs/>
          <w:b/>
        </w:rPr>
        <w:t xml:space="preserve">Marine Engineer</w:t>
      </w:r>
      <w:r>
        <w:t xml:space="preserve"> </w:t>
      </w:r>
      <w:r>
        <w:t xml:space="preserve">specializes in the design, operation, and maintenance of ships and other marine vessels. Their expertise spans mechanical systems, propulsion technology, electrical systems, and environmental compliance. In a country like Pakistan, where maritime trade is vital for economic growth and regional connectivity (via ports such as Karachi), the role of marine engineers becomes indispensable. However, Islamabad—a landlocked capital—has emerged as a strategic center for policy-making and education in this field.</w:t>
      </w:r>
    </w:p>
    <w:bookmarkEnd w:id="20"/>
    <w:bookmarkStart w:id="21" w:name="Xa89a701d07a8ff9f65cc4890c49681984ff7271"/>
    <w:p>
      <w:pPr>
        <w:pStyle w:val="Heading2"/>
      </w:pPr>
      <w:r>
        <w:t xml:space="preserve">The Role of Marine Engineers in Pakistan’s Maritime Sector</w:t>
      </w:r>
    </w:p>
    <w:p>
      <w:pPr>
        <w:pStyle w:val="FirstParagraph"/>
      </w:pPr>
      <w:r>
        <w:t xml:space="preserve">Pakistan’s maritime industry is integral to its economy, with over 10% of global shipping routes passing through the Arabian Sea. Marine engineers play a pivotal role in ensuring the efficiency and safety of cargo ships, naval vessels, and offshore platforms. In</w:t>
      </w:r>
      <w:r>
        <w:t xml:space="preserve"> </w:t>
      </w:r>
      <w:r>
        <w:rPr>
          <w:bCs/>
          <w:b/>
        </w:rPr>
        <w:t xml:space="preserve">Pakistan Islamabad</w:t>
      </w:r>
      <w:r>
        <w:t xml:space="preserve">, their contributions are indirect yet significant. For instance, engineers based in Islamabad often collaborate with regulatory bodies to draft policies that align with international maritime standards (e.g., IMO guidelines) while addressing local challenges.</w:t>
      </w:r>
    </w:p>
    <w:bookmarkEnd w:id="21"/>
    <w:bookmarkStart w:id="22" w:name="X820fd294f319e8616012c122776e61f6e5df687"/>
    <w:p>
      <w:pPr>
        <w:pStyle w:val="Heading2"/>
      </w:pPr>
      <w:r>
        <w:t xml:space="preserve">Marine Engineering Education in Pakistan Islamabad</w:t>
      </w:r>
    </w:p>
    <w:p>
      <w:pPr>
        <w:pStyle w:val="FirstParagraph"/>
      </w:pPr>
      <w:r>
        <w:t xml:space="preserve">The educational landscape for marine engineering in</w:t>
      </w:r>
      <w:r>
        <w:t xml:space="preserve"> </w:t>
      </w:r>
      <w:r>
        <w:rPr>
          <w:bCs/>
          <w:b/>
        </w:rPr>
        <w:t xml:space="preserve">Pakistan Islamabad</w:t>
      </w:r>
      <w:r>
        <w:t xml:space="preserve"> </w:t>
      </w:r>
      <w:r>
        <w:t xml:space="preserve">is shaped by institutions like the National University of Sciences and Technology (NUST) and the Pakistan Maritime Academy. These establishments offer specialized programs that equip students with technical skills tailored to the country’s needs. A 2019 study by the Pakistan Institute of Development Economics (PIDE) highlighted a growing demand for marine engineers, driven by investments in port infrastructure and offshore energy projects.</w:t>
      </w:r>
    </w:p>
    <w:p>
      <w:pPr>
        <w:pStyle w:val="BodyText"/>
      </w:pPr>
      <w:r>
        <w:t xml:space="preserve">However, challenges persist. The curriculum often lacks practical exposure to modern technologies such as automation in ship systems or sustainable propulsion methods. This gap underscores the need for partnerships between academia and industry to bridge theoretical knowledge with hands-on training.</w:t>
      </w:r>
    </w:p>
    <w:bookmarkEnd w:id="22"/>
    <w:bookmarkStart w:id="23" w:name="X899e7e589a822ac089d1ff7260bdf7b1e9ede3b"/>
    <w:p>
      <w:pPr>
        <w:pStyle w:val="Heading2"/>
      </w:pPr>
      <w:r>
        <w:t xml:space="preserve">Economic and Strategic Significance of Marine Engineers in Islamabad</w:t>
      </w:r>
    </w:p>
    <w:p>
      <w:pPr>
        <w:pStyle w:val="FirstParagraph"/>
      </w:pPr>
      <w:r>
        <w:rPr>
          <w:bCs/>
          <w:b/>
        </w:rPr>
        <w:t xml:space="preserve">Pakistan Islamabad</w:t>
      </w:r>
      <w:r>
        <w:t xml:space="preserve"> </w:t>
      </w:r>
      <w:r>
        <w:t xml:space="preserve">serves as a policy hub, influencing national strategies for maritime development. Marine engineers here contribute to initiatives like the China-Pakistan Economic Corridor (CPEC), which includes port expansions and logistics improvements. For example, the Gwadar Port project relies on marine engineers to oversee infrastructure and ensure compliance with safety protocols.</w:t>
      </w:r>
    </w:p>
    <w:p>
      <w:pPr>
        <w:pStyle w:val="BodyText"/>
      </w:pPr>
      <w:r>
        <w:t xml:space="preserve">Additionally, Islamabad’s proximity to military and defense sectors means that marine engineers are often involved in naval shipbuilding projects. This dual focus—civilian maritime trade and defense—highlights the multifaceted role of marine engineers in shaping Pakistan’s strategic interests.</w:t>
      </w:r>
    </w:p>
    <w:bookmarkEnd w:id="23"/>
    <w:bookmarkStart w:id="24" w:name="X4e7a5116caec97cb2c89d2434e787395c01b81c"/>
    <w:p>
      <w:pPr>
        <w:pStyle w:val="Heading2"/>
      </w:pPr>
      <w:r>
        <w:t xml:space="preserve">Challenges Faced by Marine Engineers in Pakistan</w:t>
      </w:r>
    </w:p>
    <w:p>
      <w:pPr>
        <w:pStyle w:val="FirstParagraph"/>
      </w:pPr>
      <w:r>
        <w:t xml:space="preserve">Despite their critical role, marine engineers in</w:t>
      </w:r>
      <w:r>
        <w:t xml:space="preserve"> </w:t>
      </w:r>
      <w:r>
        <w:rPr>
          <w:bCs/>
          <w:b/>
        </w:rPr>
        <w:t xml:space="preserve">Pakistan Islamabad</w:t>
      </w:r>
      <w:r>
        <w:t xml:space="preserve"> </w:t>
      </w:r>
      <w:r>
        <w:t xml:space="preserve">face several challenges. One major issue is the lack of modern infrastructure for training and research. Many institutions struggle to update their facilities, limiting students’ exposure to cutting-edge technologies like AI-driven vessel monitoring systems.</w:t>
      </w:r>
    </w:p>
    <w:p>
      <w:pPr>
        <w:pStyle w:val="BodyText"/>
      </w:pPr>
      <w:r>
        <w:t xml:space="preserve">Funding constraints also hinder innovation. A 2021 report by the Pakistan Engineering Council (PEC) noted that only 30% of marine engineering projects in the country receive adequate financial backing. Furthermore, brain drain is a persistent problem, with skilled engineers opting to work abroad due to better opportunities and higher salaries.</w:t>
      </w:r>
    </w:p>
    <w:bookmarkEnd w:id="24"/>
    <w:bookmarkStart w:id="25" w:name="opportunities-for-growth-in-islamabad"/>
    <w:p>
      <w:pPr>
        <w:pStyle w:val="Heading2"/>
      </w:pPr>
      <w:r>
        <w:t xml:space="preserve">Opportunities for Growth in Islamabad</w:t>
      </w:r>
    </w:p>
    <w:p>
      <w:pPr>
        <w:pStyle w:val="FirstParagraph"/>
      </w:pPr>
      <w:r>
        <w:rPr>
          <w:bCs/>
          <w:b/>
        </w:rPr>
        <w:t xml:space="preserve">Pakistan Islamabad</w:t>
      </w:r>
      <w:r>
        <w:t xml:space="preserve"> </w:t>
      </w:r>
      <w:r>
        <w:t xml:space="preserve">presents unique opportunities for marine engineers through its role as a center of governance and education. The government’s emphasis on CPEC and digital transformation offers avenues for engineers to specialize in smart port technologies or cybersecurity for maritime systems.</w:t>
      </w:r>
    </w:p>
    <w:p>
      <w:pPr>
        <w:pStyle w:val="BodyText"/>
      </w:pPr>
      <w:r>
        <w:t xml:space="preserve">Collaborations with international institutions, such as the International Maritime Organization (IMO) or universities in Singapore and the UK, could enhance Islamabad’s capacity to train engineers. Additionally, public-private partnerships (PPPs) could attract foreign investment into maritime innovation hubs in the city.</w:t>
      </w:r>
    </w:p>
    <w:bookmarkEnd w:id="25"/>
    <w:bookmarkStart w:id="26" w:name="environmental-and-ethical-considerations"/>
    <w:p>
      <w:pPr>
        <w:pStyle w:val="Heading2"/>
      </w:pPr>
      <w:r>
        <w:t xml:space="preserve">Environmental and Ethical Considerations</w:t>
      </w:r>
    </w:p>
    <w:p>
      <w:pPr>
        <w:pStyle w:val="FirstParagraph"/>
      </w:pPr>
      <w:r>
        <w:t xml:space="preserve">The role of marine engineers extends beyond technical expertise to environmental stewardship. In</w:t>
      </w:r>
      <w:r>
        <w:t xml:space="preserve"> </w:t>
      </w:r>
      <w:r>
        <w:rPr>
          <w:bCs/>
          <w:b/>
        </w:rPr>
        <w:t xml:space="preserve">Pakistan Islamabad</w:t>
      </w:r>
      <w:r>
        <w:t xml:space="preserve">, there is a growing emphasis on sustainable practices, such as reducing ship emissions and promoting green technologies. Engineers are increasingly tasked with integrating renewable energy sources (e.g., solar panels on vessels) and adopting eco-friendly materials in shipbuilding.</w:t>
      </w:r>
    </w:p>
    <w:p>
      <w:pPr>
        <w:pStyle w:val="BodyText"/>
      </w:pPr>
      <w:r>
        <w:t xml:space="preserve">Ethical challenges, such as ensuring safety standards in underdeveloped ports or addressing labor rights for maritime workers, also require attention. A 2023 study by the Lahore University of Management Sciences (LUMS) emphasized the need for marine engineers to advocate for ethical practices while balancing economic pressures.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vital role of a</w:t>
      </w:r>
      <w:r>
        <w:t xml:space="preserve"> </w:t>
      </w:r>
      <w:r>
        <w:rPr>
          <w:bCs/>
          <w:b/>
        </w:rPr>
        <w:t xml:space="preserve">Marine Engineer</w:t>
      </w:r>
      <w:r>
        <w:t xml:space="preserve"> </w:t>
      </w:r>
      <w:r>
        <w:t xml:space="preserve">in advancing Pakistan’s maritime agenda, particularly within the strategic framework of</w:t>
      </w:r>
      <w:r>
        <w:t xml:space="preserve"> </w:t>
      </w:r>
      <w:r>
        <w:rPr>
          <w:bCs/>
          <w:b/>
        </w:rPr>
        <w:t xml:space="preserve">Pakistan Islamabad</w:t>
      </w:r>
      <w:r>
        <w:t xml:space="preserve">. While challenges such as funding gaps and infrastructure limitations persist, opportunities for innovation and collaboration are abundant. As global maritime trends shift toward sustainability and digitalization, marine engineers in Islamabad must adapt to ensure Pakistan remains competitive in this dynamic field.</w:t>
      </w:r>
    </w:p>
    <w:p>
      <w:pPr>
        <w:pStyle w:val="BodyText"/>
      </w:pPr>
      <w:r>
        <w:t xml:space="preserve">In conclusion, fostering a robust ecosystem for marine engineering education and research in</w:t>
      </w:r>
      <w:r>
        <w:t xml:space="preserve"> </w:t>
      </w:r>
      <w:r>
        <w:rPr>
          <w:bCs/>
          <w:b/>
        </w:rPr>
        <w:t xml:space="preserve">Pakistan Islamabad</w:t>
      </w:r>
      <w:r>
        <w:t xml:space="preserve"> </w:t>
      </w:r>
      <w:r>
        <w:t xml:space="preserve">will be crucial for the country’s economic and strategic development. By addressing current gaps and leveraging emerging opportunities, marine engineers can play a transformative role in shaping Pakistan’s maritime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Pakistan Islamabad</dc:title>
  <dc:creator/>
  <dc:language>en</dc:language>
  <cp:keywords/>
  <dcterms:created xsi:type="dcterms:W3CDTF">2026-07-24T00:31:00Z</dcterms:created>
  <dcterms:modified xsi:type="dcterms:W3CDTF">2026-07-24T00:31:00Z</dcterms:modified>
</cp:coreProperties>
</file>

<file path=docProps/custom.xml><?xml version="1.0" encoding="utf-8"?>
<Properties xmlns="http://schemas.openxmlformats.org/officeDocument/2006/custom-properties" xmlns:vt="http://schemas.openxmlformats.org/officeDocument/2006/docPropsVTypes"/>
</file>