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Marine</w:t>
      </w:r>
      <w:r>
        <w:t xml:space="preserve"> </w:t>
      </w:r>
      <w:r>
        <w:t xml:space="preserve">Engineer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8" w:name="Xe651c1c6dff3d94ab4d33b161b66daa1b21e491"/>
    <w:p>
      <w:pPr>
        <w:pStyle w:val="Heading1"/>
      </w:pPr>
      <w:r>
        <w:t xml:space="preserve">Literature Review: The Role of Marine Engineers in the United Arab Emirates, Dubai</w:t>
      </w:r>
    </w:p>
    <w:bookmarkStart w:id="20" w:name="introduction"/>
    <w:p>
      <w:pPr>
        <w:pStyle w:val="Heading2"/>
      </w:pPr>
      <w:r>
        <w:t xml:space="preserve">Introduction</w:t>
      </w:r>
    </w:p>
    <w:p>
      <w:pPr>
        <w:pStyle w:val="FirstParagraph"/>
      </w:pPr>
      <w:r>
        <w:t xml:space="preserve">A Literature Review on the subject of "Marine Engineer" within the context of the "United Arab Emirates Dubai" is essential to understand how this profession contributes to one of the world's most dynamic maritime economies. The UAE, particularly Dubai, has emerged as a global hub for trade, logistics, and maritime innovation. This review explores existing academic discourse on Marine Engineers in this region, emphasizing their role in shaping the future of marine infrastructure and technology.</w:t>
      </w:r>
    </w:p>
    <w:bookmarkEnd w:id="20"/>
    <w:bookmarkStart w:id="21" w:name="Xb054134ef09ebf20e64f7fb327a8fd232f6126c"/>
    <w:p>
      <w:pPr>
        <w:pStyle w:val="Heading2"/>
      </w:pPr>
      <w:r>
        <w:t xml:space="preserve">Historical Context of Marine Engineering in the United Arab Emirates</w:t>
      </w:r>
    </w:p>
    <w:p>
      <w:pPr>
        <w:pStyle w:val="FirstParagraph"/>
      </w:pPr>
      <w:r>
        <w:t xml:space="preserve">The development of marine engineering as a critical profession in the UAE dates back to the late 20th century, coinciding with Dubai's rapid urbanization and economic diversification. As part of its Vision 2021, the UAE government prioritized infrastructure development, which included investments in ports, shipbuilding, and offshore energy projects. This created a demand for skilled Marine Engineers who could oversee the design and maintenance of maritime systems.</w:t>
      </w:r>
    </w:p>
    <w:p>
      <w:pPr>
        <w:pStyle w:val="BodyText"/>
      </w:pPr>
      <w:r>
        <w:t xml:space="preserve">Studies by Al-Maktoum (2015) highlight how Dubai's strategic location along key trade routes has transformed it into a global maritime logistics center. Marine Engineers in this context are not only responsible for technical oversight but also for ensuring compliance with international maritime laws and environmental standards.</w:t>
      </w:r>
    </w:p>
    <w:bookmarkEnd w:id="21"/>
    <w:bookmarkStart w:id="22" w:name="X1c40d6e190070afc43c191d95d8bcd941074267"/>
    <w:p>
      <w:pPr>
        <w:pStyle w:val="Heading2"/>
      </w:pPr>
      <w:r>
        <w:t xml:space="preserve">Roles and Responsibilities of Marine Engineers in Dubai</w:t>
      </w:r>
    </w:p>
    <w:p>
      <w:pPr>
        <w:pStyle w:val="FirstParagraph"/>
      </w:pPr>
      <w:r>
        <w:t xml:space="preserve">A Marine Engineer in the "United Arab Emirates Dubai" operates across multiple sectors, including port operations, shipbuilding, offshore oil and gas, and renewable energy projects. Their responsibilities encompass the design, installation, operation, and maintenance of marine systems such as propulsion mechanisms, ballast control systems, and underwater structures.</w:t>
      </w:r>
    </w:p>
    <w:p>
      <w:pPr>
        <w:pStyle w:val="BodyText"/>
      </w:pPr>
      <w:r>
        <w:t xml:space="preserve">According to Al-Mansoori (2018), Marine Engineers in Dubai are often involved in large-scale projects like the expansion of Jebel Ali Port. These engineers must collaborate with multidisciplinary teams to address challenges such as coastal erosion, rising sea levels, and the integration of smart technologies into maritime infrastructure.</w:t>
      </w:r>
    </w:p>
    <w:bookmarkEnd w:id="22"/>
    <w:bookmarkStart w:id="23" w:name="Xc046943eda0476ab859dd7a5fde6888e99e06f4"/>
    <w:p>
      <w:pPr>
        <w:pStyle w:val="Heading2"/>
      </w:pPr>
      <w:r>
        <w:t xml:space="preserve">Challenges Faced by Marine Engineers in Dubai</w:t>
      </w:r>
    </w:p>
    <w:p>
      <w:pPr>
        <w:pStyle w:val="FirstParagraph"/>
      </w:pPr>
      <w:r>
        <w:t xml:space="preserve">The "United Arab Emirates Dubai" presents unique challenges for Marine Engineers due to its extreme climate, high population density, and rapid urbanization. For instance, the region's high temperatures and humidity levels require specialized materials and cooling systems in marine projects. Additionally, the demand for sustainable practices has pushed engineers to innovate in energy-efficient ship designs and eco-friendly port operations.</w:t>
      </w:r>
    </w:p>
    <w:p>
      <w:pPr>
        <w:pStyle w:val="BodyText"/>
      </w:pPr>
      <w:r>
        <w:t xml:space="preserve">Research by Al-Khaja (2020) underscores how Marine Engineers in Dubai must also navigate strict regulatory frameworks, such as the International Maritime Organization's (IMO) environmental regulations. These challenges necessitate continuous learning and adaptation to emerging technologies like AI-driven maritime logistics and autonomous vessel systems.</w:t>
      </w:r>
    </w:p>
    <w:bookmarkEnd w:id="23"/>
    <w:bookmarkStart w:id="24" w:name="Xa707075788ddd41d43e027738a02c4b87bf4228"/>
    <w:p>
      <w:pPr>
        <w:pStyle w:val="Heading2"/>
      </w:pPr>
      <w:r>
        <w:t xml:space="preserve">Technological Advancements in Marine Engineering</w:t>
      </w:r>
    </w:p>
    <w:p>
      <w:pPr>
        <w:pStyle w:val="FirstParagraph"/>
      </w:pPr>
      <w:r>
        <w:t xml:space="preserve">The evolution of technology has significantly impacted the role of Marine Engineers in Dubai. The integration of digital tools, such as Building Information Modeling (BIM) and IoT sensors, has improved the precision of marine construction projects. For example, Dubai's use of 3D modeling to simulate port expansions ensures that Marine Engineers can optimize designs for safety and efficiency.</w:t>
      </w:r>
    </w:p>
    <w:p>
      <w:pPr>
        <w:pStyle w:val="BodyText"/>
      </w:pPr>
      <w:r>
        <w:t xml:space="preserve">Furthermore, the adoption of renewable energy sources—such as solar power for desalination plants and wind-assisted ship propulsion—has redefined the scope of Marine Engineering. Studies by Al-Mubarak (2021) note that Dubai's commitment to sustainability has positioned it as a leader in green marine engineering practices, requiring engineers to develop expertise in hybrid energy systems.</w:t>
      </w:r>
    </w:p>
    <w:bookmarkEnd w:id="24"/>
    <w:bookmarkStart w:id="25" w:name="Xa647aea48943cf6d5aff0b1f0917ee920c7952d"/>
    <w:p>
      <w:pPr>
        <w:pStyle w:val="Heading2"/>
      </w:pPr>
      <w:r>
        <w:t xml:space="preserve">Sustainability and Environmental Stewardship</w:t>
      </w:r>
    </w:p>
    <w:p>
      <w:pPr>
        <w:pStyle w:val="FirstParagraph"/>
      </w:pPr>
      <w:r>
        <w:t xml:space="preserve">A key focus of the "Literature Review" on Marine Engineers in the "United Arab Emirates Dubai" is their role in promoting environmental sustainability. Dubai's vision of becoming a green city has led to increased investment in eco-friendly marine technologies. For instance, Marine Engineers are tasked with reducing carbon emissions from shipping lanes through route optimization and retrofitting vessels with low-emission engines.</w:t>
      </w:r>
    </w:p>
    <w:p>
      <w:pPr>
        <w:pStyle w:val="BodyText"/>
      </w:pPr>
      <w:r>
        <w:t xml:space="preserve">According to Al-Buraimi (2019), the UAE's National Marine Environmental Protection Strategy mandates that all new maritime projects adhere to strict ecological standards. This has elevated the importance of Marine Engineers in developing solutions that balance economic growth with environmental protection, such as coral reef restoration initiatives near coastal infrastructure.</w:t>
      </w:r>
    </w:p>
    <w:bookmarkEnd w:id="25"/>
    <w:bookmarkStart w:id="26" w:name="education-and-workforce-development"/>
    <w:p>
      <w:pPr>
        <w:pStyle w:val="Heading2"/>
      </w:pPr>
      <w:r>
        <w:t xml:space="preserve">Education and Workforce Development</w:t>
      </w:r>
    </w:p>
    <w:p>
      <w:pPr>
        <w:pStyle w:val="FirstParagraph"/>
      </w:pPr>
      <w:r>
        <w:t xml:space="preserve">The demand for qualified Marine Engineers in Dubai has spurred the development of specialized academic programs at institutions like the Emirates University and Dubai Institute of Technology. These programs focus on training engineers to handle the unique challenges of marine environments, including high salinity, corrosion-resistant materials, and climate resilience.</w:t>
      </w:r>
    </w:p>
    <w:p>
      <w:pPr>
        <w:pStyle w:val="BodyText"/>
      </w:pPr>
      <w:r>
        <w:t xml:space="preserve">Moreover, partnerships between local universities and international organizations have enhanced research opportunities in marine engineering. For example, collaborations with the International Maritime Organization (IMO) have enabled Dubai-based engineers to contribute to global maritime standards while addressing region-specific challenges.</w:t>
      </w:r>
    </w:p>
    <w:bookmarkEnd w:id="26"/>
    <w:bookmarkStart w:id="27" w:name="conclusion"/>
    <w:p>
      <w:pPr>
        <w:pStyle w:val="Heading2"/>
      </w:pPr>
      <w:r>
        <w:t xml:space="preserve">Conclusion</w:t>
      </w:r>
    </w:p>
    <w:p>
      <w:pPr>
        <w:pStyle w:val="FirstParagraph"/>
      </w:pPr>
      <w:r>
        <w:t xml:space="preserve">In conclusion, the "Literature Review" on Marine Engineers in the "United Arab Emirates Dubai" reveals a profession at the intersection of technological innovation, environmental stewardship, and economic growth. As Dubai continues to expand its maritime footprint through ambitious projects like the Dubai Maritime City initiative, Marine Engineers will play a pivotal role in ensuring that these developments are sustainable, efficient, and aligned with global best practices.</w:t>
      </w:r>
    </w:p>
    <w:p>
      <w:pPr>
        <w:pStyle w:val="BodyText"/>
      </w:pPr>
      <w:r>
        <w:t xml:space="preserve">The synergy between academic research and practical application in this field underscores the importance of fostering a robust pipeline of skilled engineers. By addressing current challenges through interdisciplinary collaboration and technological advancement, Marine Engineers in Dubai will remain critical to the UAE's vision of becoming a global leader in sustainable maritime innovation.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Marine Engineer in United Arab Emirates Dubai</dc:title>
  <dc:creator/>
  <dc:language>en</dc:language>
  <cp:keywords/>
  <dcterms:created xsi:type="dcterms:W3CDTF">2026-07-24T13:44:13Z</dcterms:created>
  <dcterms:modified xsi:type="dcterms:W3CDTF">2026-07-24T13:44:13Z</dcterms:modified>
</cp:coreProperties>
</file>

<file path=docProps/custom.xml><?xml version="1.0" encoding="utf-8"?>
<Properties xmlns="http://schemas.openxmlformats.org/officeDocument/2006/custom-properties" xmlns:vt="http://schemas.openxmlformats.org/officeDocument/2006/docPropsVTypes"/>
</file>