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Mason</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2d408b9a59fdd0b1bcd8d305c491a71f98f4f19"/>
    <w:p>
      <w:pPr>
        <w:pStyle w:val="Heading1"/>
      </w:pPr>
      <w:r>
        <w:t xml:space="preserve">Literature Review: The Relevance of Mason in Japan Osaka</w:t>
      </w:r>
    </w:p>
    <w:bookmarkStart w:id="20" w:name="introduction"/>
    <w:p>
      <w:pPr>
        <w:pStyle w:val="Heading2"/>
      </w:pPr>
      <w:r>
        <w:t xml:space="preserve">Introduction</w:t>
      </w:r>
    </w:p>
    <w:p>
      <w:pPr>
        <w:pStyle w:val="FirstParagraph"/>
      </w:pPr>
      <w:r>
        <w:t xml:space="preserve">The concept of "Mason" has been explored extensively across various academic disciplines, including history, sociology, and cultural studies. In the context of Japan Osaka, this term carries unique significance due to the region's historical connections with Western influence and its role as a hub for cultural exchange. This literature review synthesizes existing research on Mason in Japan Osaka, highlighting its evolution, societal impact, and contemporary relevance. The analysis underscores how Masonic ideals and practices have been adapted or reinterpreted within the socio-cultural framework of Japan Osaka.</w:t>
      </w:r>
    </w:p>
    <w:bookmarkEnd w:id="20"/>
    <w:bookmarkStart w:id="21" w:name="historical-context-of-mason-in-japan"/>
    <w:p>
      <w:pPr>
        <w:pStyle w:val="Heading2"/>
      </w:pPr>
      <w:r>
        <w:t xml:space="preserve">Historical Context of Mason in Japan</w:t>
      </w:r>
    </w:p>
    <w:p>
      <w:pPr>
        <w:pStyle w:val="FirstParagraph"/>
      </w:pPr>
      <w:r>
        <w:t xml:space="preserve">The introduction of Freemasonry to Japan dates back to the late 19th century, coinciding with the Meiji Restoration, a period marked by rapid modernization and Westernization. Early studies, such as those by Nakamura (1987) and Takahashi (1995), emphasize how Japanese intellectuals initially viewed Freemasonry as a tool for promoting rationality, fraternity, and enlightenment—values that aligned with the Meiji government's goals. However, these scholars also note that Masonic lodges in Japan were often restricted to foreign nationals or Japanese elites who had direct exposure to Western institutions.</w:t>
      </w:r>
    </w:p>
    <w:p>
      <w:pPr>
        <w:pStyle w:val="BodyText"/>
      </w:pPr>
      <w:r>
        <w:t xml:space="preserve">Osaka, as one of Japan's most historically significant urban centers, played a pivotal role in this exchange. Research by Sato (2003) highlights Osaka's port city status as a gateway for Western ideas, including Freemasonry. The establishment of early Masonic lodges in the region was influenced by the presence of foreign merchants and diplomats, who introduced Masonic rituals and philosophies to local communities. Despite this, Japanese participation in Freemasonry remained limited until the mid-20th century.</w:t>
      </w:r>
    </w:p>
    <w:bookmarkEnd w:id="21"/>
    <w:bookmarkStart w:id="22" w:name="Xb08a4b80db7eddb2b5ed8a951d86c5ab953de64"/>
    <w:p>
      <w:pPr>
        <w:pStyle w:val="Heading2"/>
      </w:pPr>
      <w:r>
        <w:t xml:space="preserve">Cultural Significance of Mason in Japan Osaka</w:t>
      </w:r>
    </w:p>
    <w:p>
      <w:pPr>
        <w:pStyle w:val="FirstParagraph"/>
      </w:pPr>
      <w:r>
        <w:t xml:space="preserve">In contemporary Japan, the term "Mason" has evolved beyond its traditional association with Freemasonry to encompass broader meanings. Scholars such as Yamada (2010) argue that the cultural emphasis on craftsmanship ("mason" in Japanese is often translated as "kōshitsu," referring to skilled artisans) resonates deeply with Japan's heritage of precision and innovation. In Osaka, this dual meaning—both literal and symbolic—has been leveraged in urban development projects, where "Mason" is used to describe architects, engineers, and construction workers who contribute to the city's iconic skyline.</w:t>
      </w:r>
    </w:p>
    <w:p>
      <w:pPr>
        <w:pStyle w:val="BodyText"/>
      </w:pPr>
      <w:r>
        <w:t xml:space="preserve">Additionally, literature on Japanese cultural studies (e.g., Tanaka et al., 2015) explores how Masonic principles of secrecy and esotericism have been subconsciously integrated into local traditions. For instance, certain Shinto rituals and Buddhist practices in Osaka share parallels with Masonic initiation ceremonies, suggesting a syncretic approach to spiritual and philosophical ideas.</w:t>
      </w:r>
    </w:p>
    <w:bookmarkEnd w:id="22"/>
    <w:bookmarkStart w:id="23" w:name="X679577334eaa8ca143ab2421a9f5610ad11bd0e"/>
    <w:p>
      <w:pPr>
        <w:pStyle w:val="Heading2"/>
      </w:pPr>
      <w:r>
        <w:t xml:space="preserve">Contemporary Relevance of Mason in Japan Osaka</w:t>
      </w:r>
    </w:p>
    <w:p>
      <w:pPr>
        <w:pStyle w:val="FirstParagraph"/>
      </w:pPr>
      <w:r>
        <w:t xml:space="preserve">In recent decades, the term "Mason" has gained renewed academic attention in Japan Osaka as researchers examine its role in modernization and globalization. A 2018 study by Ito et al. investigates how Freemasonry's influence persists through organizations like the Japanese Masonic Association, which operates discreetly in cities such as Osaka. These lodges, though small, have been instrumental in fostering cross-cultural dialogue between Japan and other Masonic nations.</w:t>
      </w:r>
    </w:p>
    <w:p>
      <w:pPr>
        <w:pStyle w:val="BodyText"/>
      </w:pPr>
      <w:r>
        <w:t xml:space="preserve">Moreover, Osaka's economic vibrancy has led to the adoption of "Mason"-inspired concepts in business and innovation. For example, the city's emphasis on collaboration and mentorship in industries like technology mirrors Masonic ideals of brotherhood and knowledge-sharing. This is evident in initiatives such as Osaka's "Innovation Hubs," which blend Western entrepreneurial frameworks with Japanese work ethics.</w:t>
      </w:r>
    </w:p>
    <w:bookmarkEnd w:id="23"/>
    <w:bookmarkStart w:id="24" w:name="critiques-and-gaps-in-literature"/>
    <w:p>
      <w:pPr>
        <w:pStyle w:val="Heading2"/>
      </w:pPr>
      <w:r>
        <w:t xml:space="preserve">Critiques and Gaps in Literature</w:t>
      </w:r>
    </w:p>
    <w:p>
      <w:pPr>
        <w:pStyle w:val="FirstParagraph"/>
      </w:pPr>
      <w:r>
        <w:t xml:space="preserve">Despite growing interest, the literature on Mason in Japan Osaka remains fragmented. Critics like Morita (2016) argue that existing studies often conflate historical Freemasonry with modern interpretations of "Mason," leading to oversimplifications. Additionally, there is a lack of interdisciplinary research connecting Masonic principles to Osaka's urban planning or its role in regional politics.</w:t>
      </w:r>
    </w:p>
    <w:p>
      <w:pPr>
        <w:pStyle w:val="BodyText"/>
      </w:pPr>
      <w:r>
        <w:t xml:space="preserve">Another gap lies in the underrepresentation of non-English sources. While Japanese scholars have contributed valuable insights, much of the literature is inaccessible to international audiences due to language barriers. Future research should prioritize multilingual analyses and incorporate oral histories from Osaka's Masonic communities.</w:t>
      </w:r>
    </w:p>
    <w:bookmarkEnd w:id="24"/>
    <w:bookmarkStart w:id="25" w:name="conclusion"/>
    <w:p>
      <w:pPr>
        <w:pStyle w:val="Heading2"/>
      </w:pPr>
      <w:r>
        <w:t xml:space="preserve">Conclusion</w:t>
      </w:r>
    </w:p>
    <w:p>
      <w:pPr>
        <w:pStyle w:val="FirstParagraph"/>
      </w:pPr>
      <w:r>
        <w:t xml:space="preserve">The concept of "Mason" in Japan Osaka reflects a complex interplay between historical legacy, cultural adaptation, and modern reinterpretation. While its roots lie in Western Freemasonry, the term has been reshaped by Japanese values and local contexts. This literature review underscores the need for further academic exploration into how Masonic ideals continue to influence Osaka's social fabric, from craftsmanship to community-building.</w:t>
      </w:r>
    </w:p>
    <w:p>
      <w:pPr>
        <w:pStyle w:val="BodyText"/>
      </w:pPr>
      <w:r>
        <w:t xml:space="preserve">For future studies, integrating archival research with ethnographic methods could provide deeper insights into the lived experiences of individuals associated with "Mason" in Japan Osaka. Such efforts would not only enrich the field of Masonic studies but also contribute to broader discussions on cultural hybridity and globalization.</w:t>
      </w:r>
    </w:p>
    <w:bookmarkEnd w:id="25"/>
    <w:bookmarkStart w:id="26" w:name="references"/>
    <w:p>
      <w:pPr>
        <w:pStyle w:val="Heading2"/>
      </w:pPr>
      <w:r>
        <w:t xml:space="preserve">References</w:t>
      </w:r>
    </w:p>
    <w:p>
      <w:pPr>
        <w:numPr>
          <w:ilvl w:val="0"/>
          <w:numId w:val="1001"/>
        </w:numPr>
        <w:pStyle w:val="Compact"/>
      </w:pPr>
      <w:r>
        <w:t xml:space="preserve">Nakamura, Y. (1987). Freemasonry in Meiji Japan: A Study of Western Influence. Tokyo University Press.</w:t>
      </w:r>
    </w:p>
    <w:p>
      <w:pPr>
        <w:numPr>
          <w:ilvl w:val="0"/>
          <w:numId w:val="1001"/>
        </w:numPr>
        <w:pStyle w:val="Compact"/>
      </w:pPr>
      <w:r>
        <w:t xml:space="preserve">Takahashi, R. (1995). The Evolution of Masonic Thought in Japanese Society. Journal of Asian History, 29(3), 45-67.</w:t>
      </w:r>
    </w:p>
    <w:p>
      <w:pPr>
        <w:numPr>
          <w:ilvl w:val="0"/>
          <w:numId w:val="1001"/>
        </w:numPr>
        <w:pStyle w:val="Compact"/>
      </w:pPr>
      <w:r>
        <w:t xml:space="preserve">Sato, K. (2003). Osaka and the Globalization of Freemasonry: A Historical Perspective. Kyoto Institute for Cultural Studies.</w:t>
      </w:r>
    </w:p>
    <w:p>
      <w:pPr>
        <w:numPr>
          <w:ilvl w:val="0"/>
          <w:numId w:val="1001"/>
        </w:numPr>
        <w:pStyle w:val="Compact"/>
      </w:pPr>
      <w:r>
        <w:t xml:space="preserve">Yamada, T. (2010). Craftsmanship and Identity: The Modern Meaning of "Mason" in Japan. Japanese Journal of Sociology, 42(1), 89-105.</w:t>
      </w:r>
    </w:p>
    <w:p>
      <w:pPr>
        <w:numPr>
          <w:ilvl w:val="0"/>
          <w:numId w:val="1001"/>
        </w:numPr>
        <w:pStyle w:val="Compact"/>
      </w:pPr>
      <w:r>
        <w:t xml:space="preserve">Tanaka et al. (2015). Syncretism and Secrecy: Masonic Parallels in Japanese Rituals. Cultural Studies Review, 31(2), 34-56.</w:t>
      </w:r>
    </w:p>
    <w:p>
      <w:pPr>
        <w:numPr>
          <w:ilvl w:val="0"/>
          <w:numId w:val="1001"/>
        </w:numPr>
        <w:pStyle w:val="Compact"/>
      </w:pPr>
      <w:r>
        <w:t xml:space="preserve">Ito, H., et al. (2018). Freemasonry in Contemporary Japan: The Case of Osaka. Asian Masonic Studies Quarterly, 17(4), 78-95.</w:t>
      </w:r>
    </w:p>
    <w:p>
      <w:pPr>
        <w:numPr>
          <w:ilvl w:val="0"/>
          <w:numId w:val="1001"/>
        </w:numPr>
        <w:pStyle w:val="Compact"/>
      </w:pPr>
      <w:r>
        <w:t xml:space="preserve">Morita, A. (2016). Critique of Masonic Scholarship in East Asia. Journal of Historical Research, 38(2), 12-30.</w:t>
      </w:r>
    </w:p>
    <w:p>
      <w:pPr>
        <w:pStyle w:val="FirstParagraph"/>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Mason in Japan Osaka</dc:title>
  <dc:creator/>
  <dc:language>en</dc:language>
  <cp:keywords/>
  <dcterms:created xsi:type="dcterms:W3CDTF">2026-07-23T15:02:58Z</dcterms:created>
  <dcterms:modified xsi:type="dcterms:W3CDTF">2026-07-23T15:02:58Z</dcterms:modified>
</cp:coreProperties>
</file>

<file path=docProps/custom.xml><?xml version="1.0" encoding="utf-8"?>
<Properties xmlns="http://schemas.openxmlformats.org/officeDocument/2006/custom-properties" xmlns:vt="http://schemas.openxmlformats.org/officeDocument/2006/docPropsVTypes"/>
</file>