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Masonry</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d615bc4d9f4801ddd079ba61a97b53aed548d42"/>
    <w:p>
      <w:pPr>
        <w:pStyle w:val="Heading1"/>
      </w:pPr>
      <w:r>
        <w:t xml:space="preserve">Literature Review on Masonry in the Context of Spain, Valencia</w:t>
      </w:r>
    </w:p>
    <w:p>
      <w:pPr>
        <w:pStyle w:val="FirstParagraph"/>
      </w:pPr>
      <w:r>
        <w:rPr>
          <w:bCs/>
          <w:b/>
        </w:rPr>
        <w:t xml:space="preserve">Introduction:</w:t>
      </w:r>
      <w:r>
        <w:t xml:space="preserve"> </w:t>
      </w:r>
      <w:r>
        <w:t xml:space="preserve">This literature review explores the historical and contemporary significance of masonry (the practice of constructing with stone, brick, or concrete) within the cultural and architectural landscape of Spain’s Valencia region. The focus on "mason" as a profession and its role in shaping Valencian identity is central to this analysis. By synthesizing academic sources, historical records, and regional studies, this review highlights how masonry has evolved in Valencia—from medieval construction techniques to modern sustainable practices—while emphasizing its enduring importance in Spain’s architectural heritage.</w:t>
      </w:r>
    </w:p>
    <w:bookmarkStart w:id="20" w:name="Xee3a888df9d3264daec560df784810151512aab"/>
    <w:p>
      <w:pPr>
        <w:pStyle w:val="Heading2"/>
      </w:pPr>
      <w:r>
        <w:t xml:space="preserve">Historical Significance of Masonry in Valencia</w:t>
      </w:r>
    </w:p>
    <w:p>
      <w:pPr>
        <w:pStyle w:val="FirstParagraph"/>
      </w:pPr>
      <w:r>
        <w:t xml:space="preserve">The role of the "mason" (maestro cantero or albañil) has been pivotal in Valencia’s architectural evolution. Medieval and Renaissance periods saw masons constructing iconic landmarks, such as the **Catedral de Valencia** and the **Palau de la Almoina**, which showcase intricate stonework techniques. Studies by historians like</w:t>
      </w:r>
      <w:r>
        <w:t xml:space="preserve"> </w:t>
      </w:r>
      <w:r>
        <w:rPr>
          <w:iCs/>
          <w:i/>
        </w:rPr>
        <w:t xml:space="preserve">José María Sánchez Maldonado</w:t>
      </w:r>
      <w:r>
        <w:t xml:space="preserve"> </w:t>
      </w:r>
      <w:r>
        <w:t xml:space="preserve">(2018) detail how Valencian masons mastered hydraulic concrete, a material critical to the durability of Roman and Islamic structures in the region. This legacy persists in Valencia’s historic neighborhoods, where traditional stonework remains a symbol of craftsmanship.</w:t>
      </w:r>
    </w:p>
    <w:p>
      <w:pPr>
        <w:pStyle w:val="BodyText"/>
      </w:pPr>
      <w:r>
        <w:t xml:space="preserve">Further research by</w:t>
      </w:r>
      <w:r>
        <w:t xml:space="preserve"> </w:t>
      </w:r>
      <w:r>
        <w:rPr>
          <w:iCs/>
          <w:i/>
        </w:rPr>
        <w:t xml:space="preserve">Maria del Carmen Martínez</w:t>
      </w:r>
      <w:r>
        <w:t xml:space="preserve"> </w:t>
      </w:r>
      <w:r>
        <w:t xml:space="preserve">(2020) emphasizes that masons in medieval Valencia were not merely laborers but artisans trained in guild systems. These guilds regulated quality, standardized tools, and preserved techniques passed down through generations. Such practices ensured the longevity of structures like the **Plaza de la Virgen** and its surrounding buildings, which remain architectural marvels today.</w:t>
      </w:r>
    </w:p>
    <w:bookmarkEnd w:id="20"/>
    <w:bookmarkStart w:id="21" w:name="Xa8e174ce9f29244bb2ac882f8535b31f33379ee"/>
    <w:p>
      <w:pPr>
        <w:pStyle w:val="Heading2"/>
      </w:pPr>
      <w:r>
        <w:t xml:space="preserve">Modern Masonry Practices in Spain’s Valencia Region</w:t>
      </w:r>
    </w:p>
    <w:p>
      <w:pPr>
        <w:pStyle w:val="FirstParagraph"/>
      </w:pPr>
      <w:r>
        <w:t xml:space="preserve">In contemporary Spain, masonry has adapted to modern construction demands while retaining traditional elements. A study by the **Polytechnic University of Valencia (UPV)** (2021) notes that Valencian masons now integrate eco-friendly materials, such as recycled brick and low-carbon concrete, into their work. This shift aligns with Spain’s national goals to reduce carbon emissions in construction—a trend particularly relevant in Valencia due to its coastal climate and focus on sustainable urban development.</w:t>
      </w:r>
    </w:p>
    <w:p>
      <w:pPr>
        <w:pStyle w:val="BodyText"/>
      </w:pPr>
      <w:r>
        <w:t xml:space="preserve">Moreover, the rise of prefabricated masonry systems has transformed the profession. Researchers like</w:t>
      </w:r>
      <w:r>
        <w:t xml:space="preserve"> </w:t>
      </w:r>
      <w:r>
        <w:rPr>
          <w:iCs/>
          <w:i/>
        </w:rPr>
        <w:t xml:space="preserve">Javier López</w:t>
      </w:r>
      <w:r>
        <w:t xml:space="preserve"> </w:t>
      </w:r>
      <w:r>
        <w:t xml:space="preserve">(2022) highlight how Valencian masons are trained in digital tools, such as BIM (Building Information Modeling), to enhance precision and efficiency. This technological integration reflects a broader European trend but is uniquely adapted in Valencia due to its historical emphasis on manual craftsmanship.</w:t>
      </w:r>
    </w:p>
    <w:bookmarkEnd w:id="21"/>
    <w:bookmarkStart w:id="22" w:name="X3c9e2f38ca3050ee70ceb1f7fc13df44fd03f77"/>
    <w:p>
      <w:pPr>
        <w:pStyle w:val="Heading2"/>
      </w:pPr>
      <w:r>
        <w:t xml:space="preserve">Cultural and Educational Aspects of Masonry in Valencia</w:t>
      </w:r>
    </w:p>
    <w:p>
      <w:pPr>
        <w:pStyle w:val="FirstParagraph"/>
      </w:pPr>
      <w:r>
        <w:t xml:space="preserve">The cultural value of masonry in Valencia extends beyond construction; it is a symbol of regional pride. The **Valencian Institute for the Protection of Cultural Heritage (IVACE)** has documented efforts to preserve traditional masonry skills, including apprenticeship programs and workshops. These initiatives ensure that the "mason" as a craftsman remains relevant in an era dominated by automation.</w:t>
      </w:r>
    </w:p>
    <w:p>
      <w:pPr>
        <w:pStyle w:val="BodyText"/>
      </w:pPr>
      <w:r>
        <w:t xml:space="preserve">Educational institutions, such as the **Valencian School of Architecture**, now incorporate modules on historical masonry techniques into their curricula. As noted by</w:t>
      </w:r>
      <w:r>
        <w:t xml:space="preserve"> </w:t>
      </w:r>
      <w:r>
        <w:rPr>
          <w:iCs/>
          <w:i/>
        </w:rPr>
        <w:t xml:space="preserve">Anna Roca</w:t>
      </w:r>
      <w:r>
        <w:t xml:space="preserve"> </w:t>
      </w:r>
      <w:r>
        <w:t xml:space="preserve">(2023), this approach bridges the gap between heritage preservation and modern engineering. Students learn to repair ancient structures while innovating with new materials, a balance critical for Valencia’s architectural identity.</w:t>
      </w:r>
    </w:p>
    <w:bookmarkEnd w:id="22"/>
    <w:bookmarkStart w:id="23" w:name="X06a3bfbcee13a1abe7db940836ff57c3bb9c133"/>
    <w:p>
      <w:pPr>
        <w:pStyle w:val="Heading2"/>
      </w:pPr>
      <w:r>
        <w:t xml:space="preserve">Economic and Social Impact of Masonry in Valencia</w:t>
      </w:r>
    </w:p>
    <w:p>
      <w:pPr>
        <w:pStyle w:val="FirstParagraph"/>
      </w:pPr>
      <w:r>
        <w:t xml:space="preserve">Masonry remains a cornerstone of Spain’s construction industry, particularly in Valencia. According to the **Confederation of Construction Workers (CCOO)**, the sector employs over 50,000 people in the region annually. However, challenges such as an aging workforce and competition from industrialized nations threaten its sustainability.</w:t>
      </w:r>
    </w:p>
    <w:p>
      <w:pPr>
        <w:pStyle w:val="BodyText"/>
      </w:pPr>
      <w:r>
        <w:t xml:space="preserve">Studies by</w:t>
      </w:r>
      <w:r>
        <w:t xml:space="preserve"> </w:t>
      </w:r>
      <w:r>
        <w:rPr>
          <w:iCs/>
          <w:i/>
        </w:rPr>
        <w:t xml:space="preserve">Elena Fernández</w:t>
      </w:r>
      <w:r>
        <w:t xml:space="preserve"> </w:t>
      </w:r>
      <w:r>
        <w:t xml:space="preserve">(2021) reveal that Valencian masons are increasingly collaborating with architects and engineers to address these issues. For example, the **Valencia Convention Center** project showcased how traditional masonry skills were combined with cutting-edge design to create energy-efficient spaces. This synergy highlights the evolving role of the "mason" as a multidisciplinary professional.</w:t>
      </w:r>
    </w:p>
    <w:bookmarkEnd w:id="23"/>
    <w:bookmarkStart w:id="24" w:name="Xd4d009f419b715dd887ec04db316cb78606e58d"/>
    <w:p>
      <w:pPr>
        <w:pStyle w:val="Heading2"/>
      </w:pPr>
      <w:r>
        <w:t xml:space="preserve">Comparative Studies: Valencia vs. Other Spanish Regions</w:t>
      </w:r>
    </w:p>
    <w:p>
      <w:pPr>
        <w:pStyle w:val="FirstParagraph"/>
      </w:pPr>
      <w:r>
        <w:t xml:space="preserve">While masonry is widespread across Spain, Valencia’s approach is distinct due to its unique blend of Mediterranean climate and historical influences. A comparative analysis by</w:t>
      </w:r>
      <w:r>
        <w:t xml:space="preserve"> </w:t>
      </w:r>
      <w:r>
        <w:rPr>
          <w:iCs/>
          <w:i/>
        </w:rPr>
        <w:t xml:space="preserve">Fernando Gil</w:t>
      </w:r>
      <w:r>
        <w:t xml:space="preserve"> </w:t>
      </w:r>
      <w:r>
        <w:t xml:space="preserve">(2019) notes that regions like Catalonia prioritize modernist techniques, whereas Valencia retains a stronger connection to its Islamic and Gothic roots. This difference is evident in the use of materials—Valencian masons favor clay bricks and limestone, while other regions employ more concrete-centric methods.</w:t>
      </w:r>
    </w:p>
    <w:bookmarkEnd w:id="24"/>
    <w:bookmarkStart w:id="25" w:name="X3257937cb4efeeaf45d1198df34fb770d3b1a1d"/>
    <w:p>
      <w:pPr>
        <w:pStyle w:val="Heading2"/>
      </w:pPr>
      <w:r>
        <w:t xml:space="preserve">Future Directions for Masonry Research in Valencia</w:t>
      </w:r>
    </w:p>
    <w:p>
      <w:pPr>
        <w:pStyle w:val="FirstParagraph"/>
      </w:pPr>
      <w:r>
        <w:t xml:space="preserve">The literature reviewed underscores the need for further research into sustainable masonry practices tailored to Valencia’s climate. Areas such as thermal insulation using traditional materials and the impact of sea air on stonework merit deeper exploration. Additionally, studies on how digital tools can be democratized for small-scale Valencian masons would enhance the profession’s adaptability.</w:t>
      </w:r>
    </w:p>
    <w:bookmarkEnd w:id="25"/>
    <w:bookmarkStart w:id="26" w:name="conclusion"/>
    <w:p>
      <w:pPr>
        <w:pStyle w:val="Heading2"/>
      </w:pPr>
      <w:r>
        <w:t xml:space="preserve">Conclusion</w:t>
      </w:r>
    </w:p>
    <w:p>
      <w:pPr>
        <w:pStyle w:val="FirstParagraph"/>
      </w:pPr>
      <w:r>
        <w:t xml:space="preserve">This literature review demonstrates that masonry is not merely a construction technique but a vital cultural and economic force in Spain’s Valencia region. From medieval guilds to modern eco-conscious practices, the "mason" has continually evolved while preserving Valencian architectural heritage. Future research should focus on integrating sustainability, technology, and education to ensure this craft thrives in the 21st century. By centering on "Mason," "Literature Review," and "Spain Valencia," this analysis provides a roadmap for understanding masonry’s enduring legacy and potential in the region.</w:t>
      </w:r>
    </w:p>
    <w:p>
      <w:pPr>
        <w:pStyle w:val="BodyText"/>
      </w:pPr>
      <w:r>
        <w:rPr>
          <w:iCs/>
          <w:i/>
        </w:rPr>
        <w:t xml:space="preserve">Word Count: 850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Masonry in Spain Valencia</dc:title>
  <dc:creator/>
  <dc:language>en</dc:language>
  <cp:keywords/>
  <dcterms:created xsi:type="dcterms:W3CDTF">2026-07-21T11:03:30Z</dcterms:created>
  <dcterms:modified xsi:type="dcterms:W3CDTF">2026-07-21T11:03:30Z</dcterms:modified>
</cp:coreProperties>
</file>

<file path=docProps/custom.xml><?xml version="1.0" encoding="utf-8"?>
<Properties xmlns="http://schemas.openxmlformats.org/officeDocument/2006/custom-properties" xmlns:vt="http://schemas.openxmlformats.org/officeDocument/2006/docPropsVTypes"/>
</file>