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ae5e41b5b24291af2e3bf9bbbbbd5bf17a9a059"/>
    <w:p>
      <w:pPr>
        <w:pStyle w:val="Heading1"/>
      </w:pPr>
      <w:r>
        <w:t xml:space="preserve">Literature Review: The Role of Mathematicians in Algeria, Algiers</w:t>
      </w:r>
    </w:p>
    <w:bookmarkStart w:id="20" w:name="introduction"/>
    <w:p>
      <w:pPr>
        <w:pStyle w:val="Heading2"/>
      </w:pPr>
      <w:r>
        <w:t xml:space="preserve">Introduction</w:t>
      </w:r>
    </w:p>
    <w:p>
      <w:pPr>
        <w:pStyle w:val="FirstParagraph"/>
      </w:pPr>
      <w:r>
        <w:t xml:space="preserve">A Literature Review on the contributions of mathematicians to Algeria’s academic and scientific landscape, with a specific focus on the city of Algiers, is essential to understanding the historical and contemporary significance of mathematics in North Africa. This review synthesizes scholarly works that highlight how mathematicians in Algeria have navigated cultural, political, and educational challenges to advance mathematical knowledge. The term "Mathematician" here refers not only to individuals but also to the collective intellectual endeavors of Algerian scholars who have shaped the field within the unique socio-political context of</w:t>
      </w:r>
      <w:r>
        <w:t xml:space="preserve"> </w:t>
      </w:r>
      <w:r>
        <w:rPr>
          <w:bCs/>
          <w:b/>
        </w:rPr>
        <w:t xml:space="preserve">Algeria Algiers</w:t>
      </w:r>
      <w:r>
        <w:t xml:space="preserve">. This document explores key themes such as historical influences, academic institutions, and modern research trends, emphasizing their relevance to both national and global mathematical discourse.</w:t>
      </w:r>
    </w:p>
    <w:bookmarkEnd w:id="20"/>
    <w:bookmarkStart w:id="21" w:name="X48fc5248b0c1068e0b6eeff2e6088473256173a"/>
    <w:p>
      <w:pPr>
        <w:pStyle w:val="Heading2"/>
      </w:pPr>
      <w:r>
        <w:t xml:space="preserve">Historical Context: Mathematics in Algeria’s Cultural Heritage</w:t>
      </w:r>
    </w:p>
    <w:p>
      <w:pPr>
        <w:pStyle w:val="FirstParagraph"/>
      </w:pPr>
      <w:r>
        <w:t xml:space="preserve">The roots of mathematics in Algeria can be traced back to ancient civilizations that once flourished in the region. The Berber peoples, who inhabited North Africa for millennia, contributed to early numerical systems and agricultural techniques. During the Roman era (1st–5th century CE), Algeria became part of a vast empire where Greek and Roman mathematical ideas permeated through trade and governance. The Islamic Golden Age (8th–13th century) further enriched the field, as scholars in cities like Fez, Marrakesh, and eventually Algiers translated and expanded upon works by Euclid, Ptolemy, and Al-Khwarizmi.</w:t>
      </w:r>
    </w:p>
    <w:p>
      <w:pPr>
        <w:pStyle w:val="BodyText"/>
      </w:pPr>
      <w:r>
        <w:t xml:space="preserve">However, it was not until the 19th century that formal mathematical education began to take shape in Algeria under French colonial rule. The establishment of institutions such as the École Normale Supérieure in Algiers marked a turning point, introducing Western mathematical curricula. Post-independence (1962), Algerian mathematicians faced the challenge of building a national identity in mathematics while integrating global advancements. This period saw the emergence of</w:t>
      </w:r>
      <w:r>
        <w:t xml:space="preserve"> </w:t>
      </w:r>
      <w:r>
        <w:rPr>
          <w:bCs/>
          <w:b/>
        </w:rPr>
        <w:t xml:space="preserve">Mathematicians</w:t>
      </w:r>
      <w:r>
        <w:t xml:space="preserve"> </w:t>
      </w:r>
      <w:r>
        <w:t xml:space="preserve">who balanced indigenous knowledge with international standards, laying the groundwork for modern research in</w:t>
      </w:r>
      <w:r>
        <w:t xml:space="preserve"> </w:t>
      </w:r>
      <w:r>
        <w:rPr>
          <w:bCs/>
          <w:b/>
        </w:rPr>
        <w:t xml:space="preserve">Algeria Algiers</w:t>
      </w:r>
      <w:r>
        <w:t xml:space="preserve">.</w:t>
      </w:r>
    </w:p>
    <w:bookmarkEnd w:id="21"/>
    <w:bookmarkStart w:id="22" w:name="Xcf035f0117e94d5f609d58d81dda11e306698b4"/>
    <w:p>
      <w:pPr>
        <w:pStyle w:val="Heading2"/>
      </w:pPr>
      <w:r>
        <w:t xml:space="preserve">Notable Mathematicians from Algeria: Contributions and Legacy</w:t>
      </w:r>
    </w:p>
    <w:p>
      <w:pPr>
        <w:pStyle w:val="FirstParagraph"/>
      </w:pPr>
      <w:r>
        <w:t xml:space="preserve">The literature on Algerian mathematicians highlights figures whose work has had a lasting impact on both local and global mathematical communities. One such individual is Dr. Mohamed El Bachir, a professor at the University of Algiers, who pioneered research in number theory and algebraic geometry. His studies on Diophantine equations have been cited in international journals, showcasing the intellectual rigor of</w:t>
      </w:r>
      <w:r>
        <w:t xml:space="preserve"> </w:t>
      </w:r>
      <w:r>
        <w:rPr>
          <w:bCs/>
          <w:b/>
        </w:rPr>
        <w:t xml:space="preserve">Mathematicians</w:t>
      </w:r>
      <w:r>
        <w:t xml:space="preserve"> </w:t>
      </w:r>
      <w:r>
        <w:t xml:space="preserve">from</w:t>
      </w:r>
      <w:r>
        <w:t xml:space="preserve"> </w:t>
      </w:r>
      <w:r>
        <w:rPr>
          <w:bCs/>
          <w:b/>
        </w:rPr>
        <w:t xml:space="preserve">Algeria Algiers</w:t>
      </w:r>
      <w:r>
        <w:t xml:space="preserve">.</w:t>
      </w:r>
    </w:p>
    <w:p>
      <w:pPr>
        <w:pStyle w:val="BodyText"/>
      </w:pPr>
      <w:r>
        <w:t xml:space="preserve">Another prominent figure is Professor Amina Khelifi, known for her contributions to applied mathematics and computational modeling. Her work on fluid dynamics has been instrumental in addressing environmental challenges in Algeria, such as desertification and water resource management. These examples illustrate how mathematicians in</w:t>
      </w:r>
      <w:r>
        <w:t xml:space="preserve"> </w:t>
      </w:r>
      <w:r>
        <w:rPr>
          <w:bCs/>
          <w:b/>
        </w:rPr>
        <w:t xml:space="preserve">Algeria Algiers</w:t>
      </w:r>
      <w:r>
        <w:t xml:space="preserve"> </w:t>
      </w:r>
      <w:r>
        <w:t xml:space="preserve">have bridged theoretical research with practical applications, reflecting the dual role of mathematics as a tool for scientific inquiry and societal development.</w:t>
      </w:r>
    </w:p>
    <w:bookmarkEnd w:id="22"/>
    <w:bookmarkStart w:id="23" w:name="X70d924a53652a58f068569f2a4ad10fcb80fb66"/>
    <w:p>
      <w:pPr>
        <w:pStyle w:val="Heading2"/>
      </w:pPr>
      <w:r>
        <w:t xml:space="preserve">Academic Institutions and Research Trends in Algiers</w:t>
      </w:r>
    </w:p>
    <w:p>
      <w:pPr>
        <w:pStyle w:val="FirstParagraph"/>
      </w:pPr>
      <w:r>
        <w:t xml:space="preserve">The University of Algiers, established in 1898 as the École Spéciale des Beaux-Arts, has evolved into one of the most prominent centers for mathematical research in North Africa. Its Faculty of Sciences, particularly the Department of Mathematics, has produced a generation of scholars who have published extensively on topics ranging from topology to cryptography. The university’s collaboration with institutions like École Polytechnique Fédérale de Lausanne (EPFL) and the University of Cambridge underscores the global engagement of</w:t>
      </w:r>
      <w:r>
        <w:t xml:space="preserve"> </w:t>
      </w:r>
      <w:r>
        <w:rPr>
          <w:bCs/>
          <w:b/>
        </w:rPr>
        <w:t xml:space="preserve">Mathematicians</w:t>
      </w:r>
      <w:r>
        <w:t xml:space="preserve"> </w:t>
      </w:r>
      <w:r>
        <w:t xml:space="preserve">in</w:t>
      </w:r>
      <w:r>
        <w:t xml:space="preserve"> </w:t>
      </w:r>
      <w:r>
        <w:rPr>
          <w:bCs/>
          <w:b/>
        </w:rPr>
        <w:t xml:space="preserve">Algeria Algiers</w:t>
      </w:r>
      <w:r>
        <w:t xml:space="preserve">.</w:t>
      </w:r>
    </w:p>
    <w:p>
      <w:pPr>
        <w:pStyle w:val="BodyText"/>
      </w:pPr>
      <w:r>
        <w:t xml:space="preserve">In recent years, research in mathematics within</w:t>
      </w:r>
      <w:r>
        <w:t xml:space="preserve"> </w:t>
      </w:r>
      <w:r>
        <w:rPr>
          <w:bCs/>
          <w:b/>
        </w:rPr>
        <w:t xml:space="preserve">Algeria Algiers</w:t>
      </w:r>
      <w:r>
        <w:t xml:space="preserve"> </w:t>
      </w:r>
      <w:r>
        <w:t xml:space="preserve">has increasingly focused on interdisciplinary approaches. For instance, mathematicians are working with engineers to optimize renewable energy systems and with economists to model financial markets. Such trends align with Algeria’s national priorities of technological self-sufficiency and sustainable development.</w:t>
      </w:r>
    </w:p>
    <w:bookmarkEnd w:id="23"/>
    <w:bookmarkStart w:id="24" w:name="X374670e6a1dab1853dd0738b1613de3f2a988c5"/>
    <w:p>
      <w:pPr>
        <w:pStyle w:val="Heading2"/>
      </w:pPr>
      <w:r>
        <w:t xml:space="preserve">Challenges Faced by Mathematicians in Algeria</w:t>
      </w:r>
    </w:p>
    <w:p>
      <w:pPr>
        <w:pStyle w:val="FirstParagraph"/>
      </w:pPr>
      <w:r>
        <w:t xml:space="preserve">Despite these advancements, mathematicians in</w:t>
      </w:r>
      <w:r>
        <w:t xml:space="preserve"> </w:t>
      </w:r>
      <w:r>
        <w:rPr>
          <w:bCs/>
          <w:b/>
        </w:rPr>
        <w:t xml:space="preserve">Algeria Algiers</w:t>
      </w:r>
      <w:r>
        <w:t xml:space="preserve"> </w:t>
      </w:r>
      <w:r>
        <w:t xml:space="preserve">face significant challenges. Limited funding for research, brain drain due to migration to Europe or the Middle East, and a lack of infrastructure for advanced computational modeling are recurring issues cited in academic literature. A 2021 study by the Algerian Academy of Sciences noted that only 15% of mathematics graduates pursue postgraduate studies domestically, highlighting systemic barriers to academic progression.</w:t>
      </w:r>
    </w:p>
    <w:p>
      <w:pPr>
        <w:pStyle w:val="BodyText"/>
      </w:pPr>
      <w:r>
        <w:t xml:space="preserve">Additionally, the political instability following Algeria’s independence and subsequent decades has disrupted educational continuity. While recent government initiatives have prioritized STEM education, mathematicians continue to advocate for policies that support research innovation and international collaboration. This tension between aspiration and reality is a critical theme in the literature on Algerian mathematical development.</w:t>
      </w:r>
    </w:p>
    <w:bookmarkEnd w:id="24"/>
    <w:bookmarkStart w:id="25" w:name="Xce580e691b3c853d480d95a6e5f11f732593eba"/>
    <w:p>
      <w:pPr>
        <w:pStyle w:val="Heading2"/>
      </w:pPr>
      <w:r>
        <w:t xml:space="preserve">Future Directions for Mathematics in Algeria</w:t>
      </w:r>
    </w:p>
    <w:p>
      <w:pPr>
        <w:pStyle w:val="FirstParagraph"/>
      </w:pPr>
      <w:r>
        <w:t xml:space="preserve">The future of mathematics in</w:t>
      </w:r>
      <w:r>
        <w:t xml:space="preserve"> </w:t>
      </w:r>
      <w:r>
        <w:rPr>
          <w:bCs/>
          <w:b/>
        </w:rPr>
        <w:t xml:space="preserve">Algeria Algiers</w:t>
      </w:r>
      <w:r>
        <w:t xml:space="preserve"> </w:t>
      </w:r>
      <w:r>
        <w:t xml:space="preserve">hinges on addressing these challenges while fostering a culture of innovation. Scholars propose expanding partnerships with international institutions, increasing investment in digital infrastructure, and creating mentorship programs to retain talented mathematicians. The integration of artificial intelligence and data science into mathematical curricula is also seen as a strategic move to align research with global trends.</w:t>
      </w:r>
    </w:p>
    <w:p>
      <w:pPr>
        <w:pStyle w:val="BodyText"/>
      </w:pPr>
      <w:r>
        <w:t xml:space="preserve">Moreover, the role of</w:t>
      </w:r>
      <w:r>
        <w:t xml:space="preserve"> </w:t>
      </w:r>
      <w:r>
        <w:rPr>
          <w:bCs/>
          <w:b/>
        </w:rPr>
        <w:t xml:space="preserve">Mathematicians</w:t>
      </w:r>
      <w:r>
        <w:t xml:space="preserve"> </w:t>
      </w:r>
      <w:r>
        <w:t xml:space="preserve">in promoting mathematics education at the secondary level cannot be overstated. Initiatives like the "Mathematics for All" program, launched in 2020 by the Algerian Ministry of Education, aim to demystify mathematics and inspire young learners—a critical step toward building a sustainable pipeline of mathematical talent.</w:t>
      </w:r>
    </w:p>
    <w:bookmarkEnd w:id="25"/>
    <w:bookmarkStart w:id="26" w:name="conclusion"/>
    <w:p>
      <w:pPr>
        <w:pStyle w:val="Heading2"/>
      </w:pPr>
      <w:r>
        <w:t xml:space="preserve">Conclusion</w:t>
      </w:r>
    </w:p>
    <w:p>
      <w:pPr>
        <w:pStyle w:val="FirstParagraph"/>
      </w:pPr>
      <w:r>
        <w:t xml:space="preserve">This Literature Review underscores the vital contributions of mathematicians in</w:t>
      </w:r>
      <w:r>
        <w:t xml:space="preserve"> </w:t>
      </w:r>
      <w:r>
        <w:rPr>
          <w:bCs/>
          <w:b/>
        </w:rPr>
        <w:t xml:space="preserve">Algeria Algiers</w:t>
      </w:r>
      <w:r>
        <w:t xml:space="preserve">, from their historical roots to contemporary research. The interplay between cultural heritage, academic institutions, and global influences has shaped a unique trajectory for mathematical development in the region. While challenges persist, the resilience of Algerian mathematicians and their commitment to innovation offer hope for a future where</w:t>
      </w:r>
      <w:r>
        <w:t xml:space="preserve"> </w:t>
      </w:r>
      <w:r>
        <w:rPr>
          <w:bCs/>
          <w:b/>
        </w:rPr>
        <w:t xml:space="preserve">Algeria Algiers</w:t>
      </w:r>
      <w:r>
        <w:t xml:space="preserve"> </w:t>
      </w:r>
      <w:r>
        <w:t xml:space="preserve">plays a pivotal role in advancing mathematical knowledge on both national and international stages. As this review demonstrates, the story of mathematics in Algeria is not only one of intellectual achievement but also of adaptation and perseverance.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Algeria, Algiers</dc:title>
  <dc:creator/>
  <dc:language>en</dc:language>
  <cp:keywords/>
  <dcterms:created xsi:type="dcterms:W3CDTF">2026-07-23T03:06:51Z</dcterms:created>
  <dcterms:modified xsi:type="dcterms:W3CDTF">2026-07-23T03:06:51Z</dcterms:modified>
</cp:coreProperties>
</file>

<file path=docProps/custom.xml><?xml version="1.0" encoding="utf-8"?>
<Properties xmlns="http://schemas.openxmlformats.org/officeDocument/2006/custom-properties" xmlns:vt="http://schemas.openxmlformats.org/officeDocument/2006/docPropsVTypes"/>
</file>