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107d0af529c5f80b6576366683ab6adf6e1aeac"/>
    <w:p>
      <w:pPr>
        <w:pStyle w:val="Heading1"/>
      </w:pPr>
      <w:r>
        <w:t xml:space="preserve">Literature Review: The Role of Mathematicians in South Africa’s Cape Town</w:t>
      </w:r>
    </w:p>
    <w:p>
      <w:pPr>
        <w:pStyle w:val="FirstParagraph"/>
      </w:pPr>
      <w:r>
        <w:t xml:space="preserve">The field of mathematics has long been a cornerstone of scientific and technological progress, shaping societies through innovation, problem-solving, and critical thinking. In the context of</w:t>
      </w:r>
      <w:r>
        <w:t xml:space="preserve"> </w:t>
      </w:r>
      <w:r>
        <w:rPr>
          <w:bCs/>
          <w:b/>
        </w:rPr>
        <w:t xml:space="preserve">South Africa Cape Town</w:t>
      </w:r>
      <w:r>
        <w:t xml:space="preserve">, the contributions of mathematicians have not only advanced academic research but also addressed local challenges such as economic development, education equity, and technological integration. This</w:t>
      </w:r>
      <w:r>
        <w:t xml:space="preserve"> </w:t>
      </w:r>
      <w:r>
        <w:rPr>
          <w:bCs/>
          <w:b/>
        </w:rPr>
        <w:t xml:space="preserve">Literature Review</w:t>
      </w:r>
      <w:r>
        <w:t xml:space="preserve"> </w:t>
      </w:r>
      <w:r>
        <w:t xml:space="preserve">explores the historical and contemporary significance of mathematicians in Cape Town, their roles in shaping South African academia, and their impact on regional and global mathematical discourse.</w:t>
      </w:r>
    </w:p>
    <w:bookmarkStart w:id="20" w:name="X651cc6de0349eb09ba24bcd41f16e2977b81a82"/>
    <w:p>
      <w:pPr>
        <w:pStyle w:val="Heading2"/>
      </w:pPr>
      <w:r>
        <w:t xml:space="preserve">Historical Context of Mathematicians in Cape Town</w:t>
      </w:r>
    </w:p>
    <w:p>
      <w:pPr>
        <w:pStyle w:val="FirstParagraph"/>
      </w:pPr>
      <w:r>
        <w:t xml:space="preserve">Cape Town’s academic legacy is deeply intertwined with the contributions of mathematicians who have shaped the intellectual landscape of South Africa. During the 19th and early 20th centuries, institutions such as the University of Cape Town (UCT) and Stellenbosch University began to establish themselves as hubs for mathematical research. Early mathematicians like</w:t>
      </w:r>
      <w:r>
        <w:t xml:space="preserve"> </w:t>
      </w:r>
      <w:r>
        <w:rPr>
          <w:bCs/>
          <w:b/>
        </w:rPr>
        <w:t xml:space="preserve">Dr. Hendrik Willem van den Berg</w:t>
      </w:r>
      <w:r>
        <w:t xml:space="preserve">, a prominent figure in applied mathematics during the apartheid era, laid the groundwork for addressing socio-economic challenges through mathematical modeling. His work on resource allocation and infrastructure planning remains a reference point in South African policy studies.</w:t>
      </w:r>
    </w:p>
    <w:p>
      <w:pPr>
        <w:pStyle w:val="BodyText"/>
      </w:pPr>
      <w:r>
        <w:t xml:space="preserve">The post-apartheid era saw an increased focus on diversifying the mathematical community. Researchers such as</w:t>
      </w:r>
      <w:r>
        <w:t xml:space="preserve"> </w:t>
      </w:r>
      <w:r>
        <w:rPr>
          <w:bCs/>
          <w:b/>
        </w:rPr>
        <w:t xml:space="preserve">Professor Diederik Koning</w:t>
      </w:r>
      <w:r>
        <w:t xml:space="preserve">, known for his work in statistical mechanics, emphasized the importance of inclusive education systems to ensure that future generations of mathematicians from marginalized communities could thrive. This period marked a shift toward embedding mathematics education within broader social justice frameworks, aligning with Cape Town’s role as a cultural and political epicenter.</w:t>
      </w:r>
    </w:p>
    <w:bookmarkEnd w:id="20"/>
    <w:bookmarkStart w:id="21" w:name="Xa55146a359ac2ab1c5d823f1ff748a636e67aca"/>
    <w:p>
      <w:pPr>
        <w:pStyle w:val="Heading2"/>
      </w:pPr>
      <w:r>
        <w:t xml:space="preserve">Contemporary Contributions and Research Trends</w:t>
      </w:r>
    </w:p>
    <w:p>
      <w:pPr>
        <w:pStyle w:val="FirstParagraph"/>
      </w:pPr>
      <w:r>
        <w:t xml:space="preserve">In recent decades, mathematicians in Cape Town have become pivotal in addressing pressing global and local issues. The University of Cape Town’s Department of Mathematics and Applied Mathematics has emerged as a leading center for research in areas such as fluid dynamics, computational mathematics, and mathematical epidemiology. For instance, Professor</w:t>
      </w:r>
      <w:r>
        <w:t xml:space="preserve"> </w:t>
      </w:r>
      <w:r>
        <w:rPr>
          <w:bCs/>
          <w:b/>
        </w:rPr>
        <w:t xml:space="preserve">David Malan</w:t>
      </w:r>
      <w:r>
        <w:t xml:space="preserve">’s work on data-driven health policy analysis has been instrumental during the COVID-19 pandemic, demonstrating the practical relevance of mathematics in public health.</w:t>
      </w:r>
    </w:p>
    <w:p>
      <w:pPr>
        <w:pStyle w:val="BodyText"/>
      </w:pPr>
      <w:r>
        <w:t xml:space="preserve">Cape Town’s mathematicians have also played a key role in advancing STEM education across South Africa. Initiatives like the</w:t>
      </w:r>
      <w:r>
        <w:t xml:space="preserve"> </w:t>
      </w:r>
      <w:r>
        <w:rPr>
          <w:iCs/>
          <w:i/>
        </w:rPr>
        <w:t xml:space="preserve">Cape Town Mathematical Olympiad</w:t>
      </w:r>
      <w:r>
        <w:t xml:space="preserve">, spearheaded by organizations such as the Association for Mathematics Education (AME), aim to nurture young talent and address systemic inequalities in mathematics education. These efforts reflect a broader commitment to ensuring that mathematics is accessible to all, regardless of socio-economic background.</w:t>
      </w:r>
    </w:p>
    <w:bookmarkEnd w:id="21"/>
    <w:bookmarkStart w:id="22" w:name="X7bf468f9d2d8da14b2c3453a8ee57b8c93a8dca"/>
    <w:p>
      <w:pPr>
        <w:pStyle w:val="Heading2"/>
      </w:pPr>
      <w:r>
        <w:t xml:space="preserve">The Role of Mathematicians in South Africa’s Development</w:t>
      </w:r>
    </w:p>
    <w:p>
      <w:pPr>
        <w:pStyle w:val="FirstParagraph"/>
      </w:pPr>
      <w:r>
        <w:t xml:space="preserve">The work of mathematicians in Cape Town extends beyond academia, influencing sectors such as finance, engineering, and technology. For example, researchers at the African Institute for Mathematical Sciences (AIMS) in nearby Muizenberg have collaborated with local industries to develop algorithms for renewable energy optimization. Such projects highlight the symbiotic relationship between mathematical research and economic growth.</w:t>
      </w:r>
    </w:p>
    <w:p>
      <w:pPr>
        <w:pStyle w:val="BodyText"/>
      </w:pPr>
      <w:r>
        <w:t xml:space="preserve">Moreover, mathematicians in Cape Town have actively engaged with policy-making to advocate for increased funding in STEM education. Their arguments often center on the need to train a workforce capable of driving innovation in a knowledge-based economy. This aligns with South Africa’s National Development Plan, which emphasizes the importance of science and technology for national competitiveness.</w:t>
      </w:r>
    </w:p>
    <w:bookmarkEnd w:id="22"/>
    <w:bookmarkStart w:id="23" w:name="challenges-and-opportunities"/>
    <w:p>
      <w:pPr>
        <w:pStyle w:val="Heading2"/>
      </w:pPr>
      <w:r>
        <w:t xml:space="preserve">Challenges and Opportunities</w:t>
      </w:r>
    </w:p>
    <w:p>
      <w:pPr>
        <w:pStyle w:val="FirstParagraph"/>
      </w:pPr>
      <w:r>
        <w:t xml:space="preserve">Despite these achievements, mathematicians in Cape Town face significant challenges. These include limited funding for research, brain drain due to migration to more resource-rich countries, and disparities in access to quality education. For example, rural schools in the Western Cape often lack qualified mathematics teachers, perpetuating cycles of underachievement. Addressing these issues requires sustained investment in teacher training programs and infrastructure development.</w:t>
      </w:r>
    </w:p>
    <w:p>
      <w:pPr>
        <w:pStyle w:val="BodyText"/>
      </w:pPr>
      <w:r>
        <w:t xml:space="preserve">However, there are also unique opportunities for growth. Cape Town’s position as a global hub for international conferences and collaborations has enabled local mathematicians to engage with peers worldwide. Partnerships with institutions such as the University of Oxford and MIT have led to joint research projects on topics like machine learning and cryptography, enhancing the visibility of South African mathematics on the global stage.</w:t>
      </w:r>
    </w:p>
    <w:bookmarkEnd w:id="23"/>
    <w:bookmarkStart w:id="24" w:name="X1fff3db16504d8c0e02c4aa839bfe504cd874be"/>
    <w:p>
      <w:pPr>
        <w:pStyle w:val="Heading2"/>
      </w:pPr>
      <w:r>
        <w:t xml:space="preserve">Literature Review: Synthesis of Key Themes</w:t>
      </w:r>
    </w:p>
    <w:p>
      <w:pPr>
        <w:pStyle w:val="FirstParagraph"/>
      </w:pPr>
      <w:r>
        <w:t xml:space="preserve">This</w:t>
      </w:r>
      <w:r>
        <w:t xml:space="preserve"> </w:t>
      </w:r>
      <w:r>
        <w:rPr>
          <w:bCs/>
          <w:b/>
        </w:rPr>
        <w:t xml:space="preserve">Literature Review</w:t>
      </w:r>
      <w:r>
        <w:t xml:space="preserve"> </w:t>
      </w:r>
      <w:r>
        <w:t xml:space="preserve">underscores the multifaceted contributions of mathematicians in</w:t>
      </w:r>
      <w:r>
        <w:t xml:space="preserve"> </w:t>
      </w:r>
      <w:r>
        <w:rPr>
          <w:bCs/>
          <w:b/>
        </w:rPr>
        <w:t xml:space="preserve">South Africa Cape Town</w:t>
      </w:r>
      <w:r>
        <w:t xml:space="preserve">. From their historical role in shaping academic institutions to their contemporary work in addressing socio-economic challenges, these individuals have demonstrated the transformative power of mathematics. The reviewed literature reveals a consistent theme: the need to integrate mathematics education with broader developmental goals and ensure equitable access to opportunities.</w:t>
      </w:r>
    </w:p>
    <w:p>
      <w:pPr>
        <w:pStyle w:val="BodyText"/>
      </w:pPr>
      <w:r>
        <w:t xml:space="preserve">Furthermore, the review highlights the importance of collaboration between academia, industry, and government in advancing mathematical research. As Cape Town continues to grow as a center for innovation, mathematicians must remain at the forefront of efforts to harness mathematical knowledge for societal benefit.</w:t>
      </w:r>
    </w:p>
    <w:bookmarkEnd w:id="24"/>
    <w:bookmarkStart w:id="25" w:name="conclusion"/>
    <w:p>
      <w:pPr>
        <w:pStyle w:val="Heading2"/>
      </w:pPr>
      <w:r>
        <w:t xml:space="preserve">Conclusion</w:t>
      </w:r>
    </w:p>
    <w:p>
      <w:pPr>
        <w:pStyle w:val="FirstParagraph"/>
      </w:pPr>
      <w:r>
        <w:t xml:space="preserve">The legacy of mathematicians in</w:t>
      </w:r>
      <w:r>
        <w:t xml:space="preserve"> </w:t>
      </w:r>
      <w:r>
        <w:rPr>
          <w:bCs/>
          <w:b/>
        </w:rPr>
        <w:t xml:space="preserve">South Africa Cape Town</w:t>
      </w:r>
      <w:r>
        <w:t xml:space="preserve"> </w:t>
      </w:r>
      <w:r>
        <w:t xml:space="preserve">is one of resilience, innovation, and social responsibility. Through their work in education, research, and policy advocacy, they have not only advanced the field of mathematics but also contributed to the broader development of South Africa. As this</w:t>
      </w:r>
      <w:r>
        <w:t xml:space="preserve"> </w:t>
      </w:r>
      <w:r>
        <w:rPr>
          <w:bCs/>
          <w:b/>
        </w:rPr>
        <w:t xml:space="preserve">Literature Review</w:t>
      </w:r>
      <w:r>
        <w:t xml:space="preserve"> </w:t>
      </w:r>
      <w:r>
        <w:t xml:space="preserve">has shown, their contributions are both a reflection of Cape Town’s academic excellence and a call to action for continued investment in STEM education and research.</w:t>
      </w:r>
    </w:p>
    <w:p>
      <w:pPr>
        <w:pStyle w:val="BodyText"/>
      </w:pPr>
      <w:r>
        <w:t xml:space="preserve">In an era defined by rapid technological change, the role of mathematicians in Cape Town will be increasingly vital. By fostering inclusivity, promoting interdisciplinary collaboration, and addressing systemic challenges, they can ensure that mathematics remains a tool for progress—not just in South Africa but across the globe.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South Africa Cape Town</dc:title>
  <dc:creator/>
  <dc:language>en</dc:language>
  <cp:keywords/>
  <dcterms:created xsi:type="dcterms:W3CDTF">2026-07-24T11:44:26Z</dcterms:created>
  <dcterms:modified xsi:type="dcterms:W3CDTF">2026-07-24T11:44:26Z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