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South</w:t>
      </w:r>
      <w:r>
        <w:t xml:space="preserve"> </w:t>
      </w:r>
      <w:r>
        <w:t xml:space="preserve">Korea:</w:t>
      </w:r>
      <w:r>
        <w:t xml:space="preserve"> </w:t>
      </w:r>
      <w:r>
        <w:t xml:space="preserve">A</w:t>
      </w:r>
      <w:r>
        <w:t xml:space="preserve"> </w:t>
      </w:r>
      <w:r>
        <w:t xml:space="preserve">Focus</w:t>
      </w:r>
      <w:r>
        <w:t xml:space="preserve"> </w:t>
      </w:r>
      <w:r>
        <w:t xml:space="preserve">on</w:t>
      </w:r>
      <w:r>
        <w:t xml:space="preserve"> </w:t>
      </w:r>
      <w:r>
        <w:t xml:space="preserve">Seoul</w:t>
      </w:r>
    </w:p>
    <w:p>
      <w:pPr>
        <w:pStyle w:val="FirstParagraph"/>
      </w:pPr>
      <w:r>
        <w:t xml:space="preserve">```html</w:t>
      </w:r>
    </w:p>
    <w:bookmarkStart w:id="27" w:name="X49185163aec39a353b79a0fef512c593b8634a1"/>
    <w:p>
      <w:pPr>
        <w:pStyle w:val="Heading1"/>
      </w:pPr>
      <w:r>
        <w:t xml:space="preserve">Literature Review on Mathematicians in South Korea: A Focus on Seoul</w:t>
      </w:r>
    </w:p>
    <w:bookmarkStart w:id="20" w:name="introduction"/>
    <w:p>
      <w:pPr>
        <w:pStyle w:val="Heading2"/>
      </w:pPr>
      <w:r>
        <w:t xml:space="preserve">Introduction</w:t>
      </w:r>
    </w:p>
    <w:p>
      <w:pPr>
        <w:pStyle w:val="FirstParagraph"/>
      </w:pPr>
      <w:r>
        <w:t xml:space="preserve">The role of mathematicians in shaping the intellectual and technological landscape of South Korea, particularly in Seoul, is a subject of growing academic interest. As one of the world's most advanced cities, Seoul has become a hub for mathematical innovation, driven by its prestigious universities, research institutions, and strong industry-academia partnerships. This</w:t>
      </w:r>
      <w:r>
        <w:t xml:space="preserve"> </w:t>
      </w:r>
      <w:r>
        <w:rPr>
          <w:bCs/>
          <w:b/>
        </w:rPr>
        <w:t xml:space="preserve">Literature Review</w:t>
      </w:r>
      <w:r>
        <w:t xml:space="preserve"> </w:t>
      </w:r>
      <w:r>
        <w:t xml:space="preserve">explores the historical contributions of mathematicians to South Korea’s development, their contemporary impact in Seoul, and emerging trends that position the city as a global leader in mathematical research.</w:t>
      </w:r>
    </w:p>
    <w:bookmarkEnd w:id="20"/>
    <w:bookmarkStart w:id="21" w:name="X2e05f6d1c54653f2a0722164806667cb4cfd591"/>
    <w:p>
      <w:pPr>
        <w:pStyle w:val="Heading2"/>
      </w:pPr>
      <w:r>
        <w:t xml:space="preserve">Historical Context of Mathematics in South Korea</w:t>
      </w:r>
    </w:p>
    <w:p>
      <w:pPr>
        <w:pStyle w:val="FirstParagraph"/>
      </w:pPr>
      <w:r>
        <w:t xml:space="preserve">South Korea’s mathematical tradition dates back centuries, but it was not until the post-Korean War era that formal education and research institutions began to take shape. The establishment of Seoul National University (SNU) in 1946 marked a pivotal moment, as it became the first university in the country to offer rigorous mathematics programs. Early mathematicians such as</w:t>
      </w:r>
      <w:r>
        <w:t xml:space="preserve"> </w:t>
      </w:r>
      <w:r>
        <w:rPr>
          <w:bCs/>
          <w:b/>
        </w:rPr>
        <w:t xml:space="preserve">Kim Jae Hyun</w:t>
      </w:r>
      <w:r>
        <w:t xml:space="preserve"> </w:t>
      </w:r>
      <w:r>
        <w:t xml:space="preserve">and</w:t>
      </w:r>
      <w:r>
        <w:t xml:space="preserve"> </w:t>
      </w:r>
      <w:r>
        <w:rPr>
          <w:bCs/>
          <w:b/>
        </w:rPr>
        <w:t xml:space="preserve">Park Sang Gyun</w:t>
      </w:r>
      <w:r>
        <w:t xml:space="preserve"> </w:t>
      </w:r>
      <w:r>
        <w:t xml:space="preserve">laid the groundwork for modern mathematical research, focusing on algebra and number theory. These scholars were instrumental in integrating Western mathematical frameworks with local educational systems, a process that continues to influence Seoul’s academic culture today.</w:t>
      </w:r>
    </w:p>
    <w:bookmarkEnd w:id="21"/>
    <w:bookmarkStart w:id="22" w:name="Xca5a7390612b7d61ee9583a3550171d89664203"/>
    <w:p>
      <w:pPr>
        <w:pStyle w:val="Heading2"/>
      </w:pPr>
      <w:r>
        <w:t xml:space="preserve">Key Contributions of Mathematicians in Seoul</w:t>
      </w:r>
    </w:p>
    <w:p>
      <w:pPr>
        <w:pStyle w:val="FirstParagraph"/>
      </w:pPr>
      <w:r>
        <w:t xml:space="preserve">Seoul has produced numerous mathematicians whose work has had global repercussions. One prominent example is</w:t>
      </w:r>
      <w:r>
        <w:t xml:space="preserve"> </w:t>
      </w:r>
      <w:r>
        <w:rPr>
          <w:bCs/>
          <w:b/>
        </w:rPr>
        <w:t xml:space="preserve">Dr. Heisuke Hironaka</w:t>
      </w:r>
      <w:r>
        <w:t xml:space="preserve">, a Japanese-American mathematician who spent significant time at Seoul National University before being awarded the Fields Medal in 1970 for his work on resolving singularities in algebraic geometry. While Hironaka’s roots are not Korean, his collaboration with Seoul-based scholars highlights the city’s role as a crossroads for international mathematical exchange.</w:t>
      </w:r>
    </w:p>
    <w:p>
      <w:pPr>
        <w:pStyle w:val="BodyText"/>
      </w:pPr>
      <w:r>
        <w:t xml:space="preserve">Another notable figure is</w:t>
      </w:r>
      <w:r>
        <w:t xml:space="preserve"> </w:t>
      </w:r>
      <w:r>
        <w:rPr>
          <w:bCs/>
          <w:b/>
        </w:rPr>
        <w:t xml:space="preserve">Professor Kim Young-Jin</w:t>
      </w:r>
      <w:r>
        <w:t xml:space="preserve">, a Seoul native and recipient of the Korea Science and Engineering Foundation (KESF) Award. His research in applied mathematics, particularly in fluid dynamics and computational modeling, has been pivotal for South Korea’s aerospace industry. Additionally, the work of</w:t>
      </w:r>
      <w:r>
        <w:t xml:space="preserve"> </w:t>
      </w:r>
      <w:r>
        <w:rPr>
          <w:bCs/>
          <w:b/>
        </w:rPr>
        <w:t xml:space="preserve">Dr. Lee Min-ji</w:t>
      </w:r>
      <w:r>
        <w:t xml:space="preserve"> </w:t>
      </w:r>
      <w:r>
        <w:t xml:space="preserve">at KAIST (Korea Advanced Institute of Science and Technology) on stochastic processes has advanced risk management strategies in Seoul’s financial sector.</w:t>
      </w:r>
    </w:p>
    <w:bookmarkEnd w:id="22"/>
    <w:bookmarkStart w:id="23" w:name="Xbc66634f08ca5fbc7e1d9e3ddc020e4568b1efe"/>
    <w:p>
      <w:pPr>
        <w:pStyle w:val="Heading2"/>
      </w:pPr>
      <w:r>
        <w:t xml:space="preserve">Contemporary Trends in Mathematical Research in Seoul</w:t>
      </w:r>
    </w:p>
    <w:p>
      <w:pPr>
        <w:pStyle w:val="FirstParagraph"/>
      </w:pPr>
      <w:r>
        <w:t xml:space="preserve">In recent decades, Seoul has emerged as a global epicenter for mathematical innovation, driven by its focus on interdisciplinary research and industry collaboration. Institutions such as SNU, KAIST, and the Korea Institute for Advanced Study (KIAS) have attracted top-tier mathematicians from around the world. For instance, KIAS’s</w:t>
      </w:r>
      <w:r>
        <w:t xml:space="preserve"> </w:t>
      </w:r>
      <w:r>
        <w:rPr>
          <w:bCs/>
          <w:b/>
        </w:rPr>
        <w:t xml:space="preserve">Center for Geometry and Physics</w:t>
      </w:r>
      <w:r>
        <w:t xml:space="preserve"> </w:t>
      </w:r>
      <w:r>
        <w:t xml:space="preserve">has become a magnet for researchers exploring connections between mathematics and theoretical physics.</w:t>
      </w:r>
    </w:p>
    <w:p>
      <w:pPr>
        <w:pStyle w:val="BodyText"/>
      </w:pPr>
      <w:r>
        <w:t xml:space="preserve">The rise of artificial intelligence (AI) and data science in Seoul has further elevated the demand for mathematical expertise. Mathematicians at institutions like the Seoul Institute of Technology are developing algorithms that power South Korea’s smart cities, while researchers at Samsung Advanced Institute of Technology (SAIT) collaborate on machine learning models that rely on advanced linear algebra and optimization techniques.</w:t>
      </w:r>
    </w:p>
    <w:bookmarkEnd w:id="23"/>
    <w:bookmarkStart w:id="24" w:name="X1eee90c06a8a86df67c2da5d6ad72df8353581a"/>
    <w:p>
      <w:pPr>
        <w:pStyle w:val="Heading2"/>
      </w:pPr>
      <w:r>
        <w:t xml:space="preserve">Challenges and Opportunities for Mathematicians in Seoul</w:t>
      </w:r>
    </w:p>
    <w:p>
      <w:pPr>
        <w:pStyle w:val="FirstParagraph"/>
      </w:pPr>
      <w:r>
        <w:t xml:space="preserve">Despite its achievements, Seoul’s mathematical community faces challenges. The intense competition for academic positions and research funding has led to a brain drain, with many talented mathematicians leaving for opportunities in the U.S., Europe, or Singapore. Additionally, the pressure to produce commercially viable research often overshadows pure mathematics, creating tension between academic freedom and industrial demands.</w:t>
      </w:r>
    </w:p>
    <w:p>
      <w:pPr>
        <w:pStyle w:val="BodyText"/>
      </w:pPr>
      <w:r>
        <w:t xml:space="preserve">However, Seoul also presents unique opportunities. The South Korean government’s emphasis on STEM education and its investment in initiatives like the</w:t>
      </w:r>
      <w:r>
        <w:t xml:space="preserve"> </w:t>
      </w:r>
      <w:r>
        <w:rPr>
          <w:bCs/>
          <w:b/>
        </w:rPr>
        <w:t xml:space="preserve">National Research Foundation</w:t>
      </w:r>
      <w:r>
        <w:t xml:space="preserve"> </w:t>
      </w:r>
      <w:r>
        <w:t xml:space="preserve">(NRF) provide substantial resources for mathematical innovation. Moreover, Seoul’s proximity to global markets and its status as a tech powerhouse make it an ideal location for mathematicians seeking to bridge theory with real-world applications.</w:t>
      </w:r>
    </w:p>
    <w:bookmarkEnd w:id="24"/>
    <w:bookmarkStart w:id="25" w:name="the-future-of-mathematics-in-seoul"/>
    <w:p>
      <w:pPr>
        <w:pStyle w:val="Heading2"/>
      </w:pPr>
      <w:r>
        <w:t xml:space="preserve">The Future of Mathematics in Seoul</w:t>
      </w:r>
    </w:p>
    <w:p>
      <w:pPr>
        <w:pStyle w:val="FirstParagraph"/>
      </w:pPr>
      <w:r>
        <w:t xml:space="preserve">As South Korea continues to prioritize technological advancement, the role of mathematicians in Seoul will only grow more critical. Emerging fields such as quantum computing, cryptography, and bioinformatics require interdisciplinary approaches that blend mathematical rigor with engineering and computer science. Collaborations between Seoul’s universities and industry leaders like LG Electronics or Hyundai Motor Company are already yielding groundbreaking results.</w:t>
      </w:r>
    </w:p>
    <w:p>
      <w:pPr>
        <w:pStyle w:val="BodyText"/>
      </w:pPr>
      <w:r>
        <w:t xml:space="preserve">Furthermore, efforts to increase diversity in mathematics education—such as scholarships for women and underrepresented groups—could further strengthen the field. By fostering an inclusive environment, Seoul can ensure that its mathematical community remains dynamic and globally competitive.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profound contributions of mathematicians to South Korea’s development, with Seoul serving as a beacon of innovation. From foundational research in algebra and geometry to cutting-edge applications in AI and data science, the city’s mathematical community has shaped both national progress and global advancements. As challenges such as brain drain persist, the opportunities for growth remain vast. By leveraging its academic institutions, industry partnerships, and cultural emphasis on education, Seoul is poised to maintain its status as a premier center for mathematical excellence.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South Korea: A Focus on Seoul</dc:title>
  <dc:creator/>
  <dc:language>en</dc:language>
  <cp:keywords/>
  <dcterms:created xsi:type="dcterms:W3CDTF">2026-07-25T01:55:34Z</dcterms:created>
  <dcterms:modified xsi:type="dcterms:W3CDTF">2026-07-25T01:55:34Z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