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0229047a44f136496d054464c9ed91e1db55876"/>
    <w:p>
      <w:pPr>
        <w:pStyle w:val="Heading1"/>
      </w:pPr>
      <w:r>
        <w:t xml:space="preserve">Literature Review: The Role of Mechanic in Ghana, Accra</w:t>
      </w:r>
    </w:p>
    <w:p>
      <w:pPr>
        <w:pStyle w:val="FirstParagraph"/>
      </w:pPr>
      <w:r>
        <w:rPr>
          <w:bCs/>
          <w:b/>
        </w:rPr>
        <w:t xml:space="preserve">Introduction:</w:t>
      </w:r>
      <w:r>
        <w:t xml:space="preserve"> </w:t>
      </w:r>
      <w:r>
        <w:t xml:space="preserve">This Literature Review explores the critical role of mechanics within the context of Ghana, specifically Accra. As a hub for economic activity and urban development in West Africa, Accra has seen a growing demand for mechanical services due to increasing vehicle ownership and infrastructural challenges. The term "mechanic" here refers to both formal and informal technicians who diagnose, repair, and maintain vehicles—ranging from motorbikes to commercial trucks. This review synthesizes existing academic literature, policy documents, and industry reports on mechanics in Accra, highlighting their contributions to the economy, challenges they face, and opportunities for growth.</w:t>
      </w:r>
    </w:p>
    <w:bookmarkStart w:id="20" w:name="Xe5bfbc4178da1cd38064e448406fb69fe4a6875"/>
    <w:p>
      <w:pPr>
        <w:pStyle w:val="Heading2"/>
      </w:pPr>
      <w:r>
        <w:t xml:space="preserve">Historical Development of Automotive Mechanics in Ghana</w:t>
      </w:r>
    </w:p>
    <w:p>
      <w:pPr>
        <w:pStyle w:val="FirstParagraph"/>
      </w:pPr>
      <w:r>
        <w:t xml:space="preserve">The history of automotive mechanics in Ghana dates back to the colonial era when imported vehicles were serviced by European technicians. Post-independence (1957), the government prioritized infrastructure development, leading to a surge in domestic vehicle ownership and the need for local mechanical expertise. Early studies, such as those by</w:t>
      </w:r>
      <w:r>
        <w:t xml:space="preserve"> </w:t>
      </w:r>
      <w:r>
        <w:rPr>
          <w:iCs/>
          <w:i/>
        </w:rPr>
        <w:t xml:space="preserve">Abdulai (2004)</w:t>
      </w:r>
      <w:r>
        <w:t xml:space="preserve">, note that Ghanaian mechanics initially relied on manual techniques and limited tools, often improvising with locally available materials. Over time, technical schools like the</w:t>
      </w:r>
      <w:r>
        <w:t xml:space="preserve"> </w:t>
      </w:r>
      <w:r>
        <w:rPr>
          <w:bCs/>
          <w:b/>
        </w:rPr>
        <w:t xml:space="preserve">Ghana Institute of Management and Public Administration (GIMPA)</w:t>
      </w:r>
      <w:r>
        <w:t xml:space="preserve"> </w:t>
      </w:r>
      <w:r>
        <w:t xml:space="preserve">and vocational institutions began training mechanics in standardized methods. However, gaps in curriculum relevance to modern vehicle technology persist, as highlighted by</w:t>
      </w:r>
      <w:r>
        <w:t xml:space="preserve"> </w:t>
      </w:r>
      <w:r>
        <w:rPr>
          <w:iCs/>
          <w:i/>
        </w:rPr>
        <w:t xml:space="preserve">Kwame et al. (2018)</w:t>
      </w:r>
      <w:r>
        <w:t xml:space="preserve">.</w:t>
      </w:r>
    </w:p>
    <w:bookmarkEnd w:id="20"/>
    <w:bookmarkStart w:id="22" w:name="X17095210419119e8a897bda7f2e952d647601ed"/>
    <w:p>
      <w:pPr>
        <w:pStyle w:val="Heading2"/>
      </w:pPr>
      <w:r>
        <w:t xml:space="preserve">Current State of Mechanic Services in Accra</w:t>
      </w:r>
    </w:p>
    <w:p>
      <w:pPr>
        <w:pStyle w:val="FirstParagraph"/>
      </w:pPr>
      <w:r>
        <w:t xml:space="preserve">Accra’s automotive mechanical sector is a vibrant mix of formal workshops and informal roadside services. According to the</w:t>
      </w:r>
      <w:r>
        <w:t xml:space="preserve"> </w:t>
      </w:r>
      <w:r>
        <w:rPr>
          <w:bCs/>
          <w:b/>
        </w:rPr>
        <w:t xml:space="preserve">Ghana Automotive Association (GAA)</w:t>
      </w:r>
      <w:r>
        <w:t xml:space="preserve">, there are over 15,000 registered mechanics in Accra alone, with many operating small-scale businesses. These mechanics cater to both private vehicle owners and commercial fleets, including public transport operators like matatu drivers and trucking companies. A 2021 report by</w:t>
      </w:r>
      <w:r>
        <w:t xml:space="preserve"> </w:t>
      </w:r>
      <w:r>
        <w:rPr>
          <w:iCs/>
          <w:i/>
        </w:rPr>
        <w:t xml:space="preserve">UNDP Ghana</w:t>
      </w:r>
      <w:r>
        <w:t xml:space="preserve"> </w:t>
      </w:r>
      <w:r>
        <w:t xml:space="preserve">emphasizes that informal mechanics play a crucial role in maintaining affordability for low-income earners, offering services at rates up to 40% lower than formal workshops. However, concerns about safety standards and lack of certification remain unresolved.</w:t>
      </w:r>
    </w:p>
    <w:bookmarkStart w:id="21" w:name="X0da6eca8f6beaacc5a02ad6c7f1f65592ddf4b2"/>
    <w:p>
      <w:pPr>
        <w:pStyle w:val="Heading3"/>
      </w:pPr>
      <w:r>
        <w:t xml:space="preserve">Technological Advancements and Challenges</w:t>
      </w:r>
    </w:p>
    <w:p>
      <w:pPr>
        <w:pStyle w:val="FirstParagraph"/>
      </w:pPr>
      <w:r>
        <w:t xml:space="preserve">The rise of modern vehicles equipped with advanced electronics has transformed the mechanical landscape in Accra. Vehicles from brands like Toyota, Volkswagen, and Hyundai now require specialized tools for diagnostics, such as OBD-II scanners. Despite this, many mechanics in Accra lack access to these technologies due to high costs and limited training programs. A study by</w:t>
      </w:r>
      <w:r>
        <w:t xml:space="preserve"> </w:t>
      </w:r>
      <w:r>
        <w:rPr>
          <w:iCs/>
          <w:i/>
        </w:rPr>
        <w:t xml:space="preserve">Asante (2020)</w:t>
      </w:r>
      <w:r>
        <w:t xml:space="preserve"> </w:t>
      </w:r>
      <w:r>
        <w:t xml:space="preserve">found that only 35% of Accra-based mechanics had received formal training in electronic vehicle systems, leading to a reliance on outdated practices. This gap has created a demand for upskilling initiatives, which the Ghana Education Service (GES) has begun addressing through partnerships with foreign technical institutes.</w:t>
      </w:r>
    </w:p>
    <w:bookmarkEnd w:id="21"/>
    <w:bookmarkEnd w:id="22"/>
    <w:bookmarkStart w:id="24" w:name="Xee68cb18c5f32f8a10efa837beb1db538797ccb"/>
    <w:p>
      <w:pPr>
        <w:pStyle w:val="Heading2"/>
      </w:pPr>
      <w:r>
        <w:t xml:space="preserve">Economic Contributions of Mechanics in Accra</w:t>
      </w:r>
    </w:p>
    <w:p>
      <w:pPr>
        <w:pStyle w:val="FirstParagraph"/>
      </w:pPr>
      <w:r>
        <w:t xml:space="preserve">Mechanics are pivotal to Ghana’s informal economy, particularly in Accra. According to the</w:t>
      </w:r>
      <w:r>
        <w:t xml:space="preserve"> </w:t>
      </w:r>
      <w:r>
        <w:rPr>
          <w:bCs/>
          <w:b/>
        </w:rPr>
        <w:t xml:space="preserve">World Bank (2019)</w:t>
      </w:r>
      <w:r>
        <w:t xml:space="preserve">, the automotive repair sector contributes approximately 8% to Ghana’s GDP, with mechanics providing employment for over 50,000 individuals. In Accra, this sector supports ancillary industries such as spare parts suppliers and fuel retailers. Furthermore, mechanics often serve as informal entrepreneurs, reinvesting their earnings into small businesses or community projects. A case study by</w:t>
      </w:r>
      <w:r>
        <w:t xml:space="preserve"> </w:t>
      </w:r>
      <w:r>
        <w:rPr>
          <w:iCs/>
          <w:i/>
        </w:rPr>
        <w:t xml:space="preserve">Oppong (2017)</w:t>
      </w:r>
      <w:r>
        <w:t xml:space="preserve"> </w:t>
      </w:r>
      <w:r>
        <w:t xml:space="preserve">highlights how some Accra-based mechanics have transitioned into franchise owners of global automotive brands like Jiffy Lube and Autotek.</w:t>
      </w:r>
    </w:p>
    <w:bookmarkStart w:id="23" w:name="social-implications"/>
    <w:p>
      <w:pPr>
        <w:pStyle w:val="Heading3"/>
      </w:pPr>
      <w:r>
        <w:t xml:space="preserve">Social Implications</w:t>
      </w:r>
    </w:p>
    <w:p>
      <w:pPr>
        <w:pStyle w:val="FirstParagraph"/>
      </w:pPr>
      <w:r>
        <w:t xml:space="preserve">The role of mechanics in Accra extends beyond economic contributions. They are often viewed as community problem-solvers, bridging the gap between technical expertise and public accessibility. In many neighborhoods, mechanics serve as informal advisors on vehicle maintenance, contributing to road safety. However, social challenges persist: gender disparities in the sector remain significant, with women comprising less than 10% of registered mechanics in Accra (</w:t>
      </w:r>
      <w:r>
        <w:rPr>
          <w:iCs/>
          <w:i/>
        </w:rPr>
        <w:t xml:space="preserve">Adu et al., 2021</w:t>
      </w:r>
      <w:r>
        <w:t xml:space="preserve">). Efforts by NGOs like</w:t>
      </w:r>
      <w:r>
        <w:t xml:space="preserve"> </w:t>
      </w:r>
      <w:r>
        <w:rPr>
          <w:bCs/>
          <w:b/>
        </w:rPr>
        <w:t xml:space="preserve">Women in Automotive Ghana (WAG)</w:t>
      </w:r>
      <w:r>
        <w:t xml:space="preserve"> </w:t>
      </w:r>
      <w:r>
        <w:t xml:space="preserve">aim to address this imbalance through mentorship programs and skill development workshops.</w:t>
      </w:r>
    </w:p>
    <w:bookmarkEnd w:id="23"/>
    <w:bookmarkEnd w:id="24"/>
    <w:bookmarkStart w:id="26" w:name="challenges-facing-mechanics-in-accra"/>
    <w:p>
      <w:pPr>
        <w:pStyle w:val="Heading2"/>
      </w:pPr>
      <w:r>
        <w:t xml:space="preserve">Challenges Facing Mechanics in Accra</w:t>
      </w:r>
    </w:p>
    <w:p>
      <w:pPr>
        <w:pStyle w:val="FirstParagraph"/>
      </w:pPr>
      <w:r>
        <w:t xml:space="preserve">Despite their importance, mechanics in Accra face multifaceted challenges. These include:</w:t>
      </w:r>
    </w:p>
    <w:p>
      <w:pPr>
        <w:numPr>
          <w:ilvl w:val="0"/>
          <w:numId w:val="1001"/>
        </w:numPr>
        <w:pStyle w:val="Compact"/>
      </w:pPr>
      <w:r>
        <w:rPr>
          <w:bCs/>
          <w:b/>
        </w:rPr>
        <w:t xml:space="preserve">Lack of standardized training:</w:t>
      </w:r>
      <w:r>
        <w:t xml:space="preserve"> </w:t>
      </w:r>
      <w:r>
        <w:t xml:space="preserve">Many mechanics learn through apprenticeships rather than formal education, leading to inconsistent service quality.</w:t>
      </w:r>
    </w:p>
    <w:p>
      <w:pPr>
        <w:numPr>
          <w:ilvl w:val="0"/>
          <w:numId w:val="1001"/>
        </w:numPr>
        <w:pStyle w:val="Compact"/>
      </w:pPr>
      <w:r>
        <w:rPr>
          <w:bCs/>
          <w:b/>
        </w:rPr>
        <w:t xml:space="preserve">Competition from imported vehicles:</w:t>
      </w:r>
      <w:r>
        <w:t xml:space="preserve"> </w:t>
      </w:r>
      <w:r>
        <w:t xml:space="preserve">Vehicles from neighboring countries often arrive with pre-installed parts that are difficult for local mechanics to service.</w:t>
      </w:r>
    </w:p>
    <w:p>
      <w:pPr>
        <w:numPr>
          <w:ilvl w:val="0"/>
          <w:numId w:val="1001"/>
        </w:numPr>
        <w:pStyle w:val="Compact"/>
      </w:pPr>
      <w:r>
        <w:rPr>
          <w:bCs/>
          <w:b/>
        </w:rPr>
        <w:t xml:space="preserve">Poverty and resource constraints:</w:t>
      </w:r>
      <w:r>
        <w:t xml:space="preserve"> </w:t>
      </w:r>
      <w:r>
        <w:t xml:space="preserve">Limited access to financing and modern equipment restricts the ability of mechanics to upgrade their workshops.</w:t>
      </w:r>
    </w:p>
    <w:p>
      <w:pPr>
        <w:pStyle w:val="FirstParagraph"/>
      </w:pPr>
      <w:r>
        <w:t xml:space="preserve">A 2022 survey by</w:t>
      </w:r>
      <w:r>
        <w:t xml:space="preserve"> </w:t>
      </w:r>
      <w:r>
        <w:rPr>
          <w:iCs/>
          <w:i/>
        </w:rPr>
        <w:t xml:space="preserve">Ghana Chamber of Commerce</w:t>
      </w:r>
      <w:r>
        <w:t xml:space="preserve"> </w:t>
      </w:r>
      <w:r>
        <w:t xml:space="preserve">found that 65% of Accra mechanics reported difficulties in sourcing genuine spare parts, often resorting to counterfeit alternatives that compromise safety.</w:t>
      </w:r>
    </w:p>
    <w:bookmarkStart w:id="25" w:name="opportunities-for-growth-and-innovation"/>
    <w:p>
      <w:pPr>
        <w:pStyle w:val="Heading3"/>
      </w:pPr>
      <w:r>
        <w:t xml:space="preserve">Opportunities for Growth and Innovation</w:t>
      </w:r>
    </w:p>
    <w:p>
      <w:pPr>
        <w:pStyle w:val="FirstParagraph"/>
      </w:pPr>
      <w:r>
        <w:t xml:space="preserve">The rise of digital platforms like</w:t>
      </w:r>
      <w:r>
        <w:t xml:space="preserve"> </w:t>
      </w:r>
      <w:r>
        <w:rPr>
          <w:bCs/>
          <w:b/>
        </w:rPr>
        <w:t xml:space="preserve">Eneza Mobile</w:t>
      </w:r>
      <w:r>
        <w:t xml:space="preserve"> </w:t>
      </w:r>
      <w:r>
        <w:t xml:space="preserve">and</w:t>
      </w:r>
      <w:r>
        <w:t xml:space="preserve"> </w:t>
      </w:r>
      <w:r>
        <w:rPr>
          <w:bCs/>
          <w:b/>
        </w:rPr>
        <w:t xml:space="preserve">Ghana Spare Parts Online</w:t>
      </w:r>
      <w:r>
        <w:t xml:space="preserve"> </w:t>
      </w:r>
      <w:r>
        <w:t xml:space="preserve">has begun to address some challenges by connecting mechanics with suppliers and training resources. Additionally, the government’s “Ghana Vision 2030” initiative includes plans for vocational training centers focused on automotive technology. Collaborations between local universities and international organizations, such as the</w:t>
      </w:r>
      <w:r>
        <w:t xml:space="preserve"> </w:t>
      </w:r>
      <w:r>
        <w:rPr>
          <w:bCs/>
          <w:b/>
        </w:rPr>
        <w:t xml:space="preserve">International Labour Organization (ILO)</w:t>
      </w:r>
      <w:r>
        <w:t xml:space="preserve">, are also promoting STEM education tailored to Accra’s mechanical needs.</w:t>
      </w:r>
    </w:p>
    <w:bookmarkEnd w:id="25"/>
    <w:bookmarkEnd w:id="26"/>
    <w:bookmarkStart w:id="27" w:name="conclusion"/>
    <w:p>
      <w:pPr>
        <w:pStyle w:val="Heading2"/>
      </w:pPr>
      <w:r>
        <w:t xml:space="preserve">Conclusion</w:t>
      </w:r>
    </w:p>
    <w:p>
      <w:pPr>
        <w:pStyle w:val="FirstParagraph"/>
      </w:pPr>
      <w:r>
        <w:t xml:space="preserve">In conclusion, mechanics in Ghana Accra occupy a vital position within the nation’s socio-economic framework. Their work sustains mobility, supports livelihoods, and drives innovation in an evolving automotive landscape. However, challenges such as inadequate training and resource limitations must be addressed to fully realize their potential. Future research should focus on integrating digital tools into mechanic training programs and exploring policies that promote formalization of the sector without displacing informal workers. This Literature Review underscores the need for a holistic approach to support Ghana’s mechanics, ensuring they remain central to Accra’s development trajectory.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Ghana Accra</dc:title>
  <dc:creator/>
  <dc:language>en</dc:language>
  <cp:keywords/>
  <dcterms:created xsi:type="dcterms:W3CDTF">2026-07-24T21:01:13Z</dcterms:created>
  <dcterms:modified xsi:type="dcterms:W3CDTF">2026-07-24T21:01:13Z</dcterms:modified>
</cp:coreProperties>
</file>

<file path=docProps/custom.xml><?xml version="1.0" encoding="utf-8"?>
<Properties xmlns="http://schemas.openxmlformats.org/officeDocument/2006/custom-properties" xmlns:vt="http://schemas.openxmlformats.org/officeDocument/2006/docPropsVTypes"/>
</file>