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4287fd91f4c27c523daebf4289b8d2194c1f98c"/>
    <w:p>
      <w:pPr>
        <w:pStyle w:val="Heading1"/>
      </w:pPr>
      <w:r>
        <w:t xml:space="preserve">Literature Review: The Role of Mechanics in Israel Jerusalem</w:t>
      </w:r>
    </w:p>
    <w:p>
      <w:pPr>
        <w:pStyle w:val="FirstParagraph"/>
      </w:pPr>
      <w:r>
        <w:rPr>
          <w:bCs/>
          <w:b/>
        </w:rPr>
        <w:t xml:space="preserve">Introduction:</w:t>
      </w:r>
    </w:p>
    <w:p>
      <w:pPr>
        <w:pStyle w:val="BodyText"/>
      </w:pPr>
      <w:r>
        <w:t xml:space="preserve">The field of mechanics, encompassing automotive, industrial, and specialized repair services, plays a pivotal role in the socio-economic fabric of any region. In the context of</w:t>
      </w:r>
      <w:r>
        <w:t xml:space="preserve"> </w:t>
      </w:r>
      <w:r>
        <w:rPr>
          <w:bCs/>
          <w:b/>
        </w:rPr>
        <w:t xml:space="preserve">Israel Jerusalem</w:t>
      </w:r>
      <w:r>
        <w:t xml:space="preserve">, a city that serves as a cultural, religious, and political crossroads in the Middle East, the significance of mechanics extends beyond routine maintenance. This literature review explores how mechanical practices and innovations have evolved in</w:t>
      </w:r>
      <w:r>
        <w:t xml:space="preserve"> </w:t>
      </w:r>
      <w:r>
        <w:rPr>
          <w:bCs/>
          <w:b/>
        </w:rPr>
        <w:t xml:space="preserve">Israel Jerusalem</w:t>
      </w:r>
      <w:r>
        <w:t xml:space="preserve">, emphasizing their relevance to local needs, challenges, and opportunities. The review synthesizes existing research on mechanical industries within this unique geographical and socio-political environment while highlighting the importance of</w:t>
      </w:r>
      <w:r>
        <w:t xml:space="preserve"> </w:t>
      </w:r>
      <w:r>
        <w:rPr>
          <w:bCs/>
          <w:b/>
        </w:rPr>
        <w:t xml:space="preserve">Literature Review</w:t>
      </w:r>
      <w:r>
        <w:t xml:space="preserve"> </w:t>
      </w:r>
      <w:r>
        <w:t xml:space="preserve">as a tool for understanding these dynamics.</w:t>
      </w:r>
    </w:p>
    <w:bookmarkStart w:id="20" w:name="X9cc95d05aade8ecbd9fab0ddced459a6a21f286"/>
    <w:p>
      <w:pPr>
        <w:pStyle w:val="Heading2"/>
      </w:pPr>
      <w:r>
        <w:t xml:space="preserve">Historical Context of Mechanics in Israel Jerusalem</w:t>
      </w:r>
    </w:p>
    <w:p>
      <w:pPr>
        <w:pStyle w:val="FirstParagraph"/>
      </w:pPr>
      <w:r>
        <w:t xml:space="preserve">The history of mechanics in</w:t>
      </w:r>
      <w:r>
        <w:t xml:space="preserve"> </w:t>
      </w:r>
      <w:r>
        <w:rPr>
          <w:bCs/>
          <w:b/>
        </w:rPr>
        <w:t xml:space="preserve">Israel Jerusalem</w:t>
      </w:r>
      <w:r>
        <w:t xml:space="preserve"> </w:t>
      </w:r>
      <w:r>
        <w:t xml:space="preserve">is deeply intertwined with the city's development as a center for trade, religious pilgrimage, and technological innovation. Early records indicate that mechanical workshops emerged alongside the growth of transportation networks in the 19th century, catering to caravans and early motor vehicles. However, it was during Israel’s post-statehood era (1948 onwards) that mechanics became a formalized profession, driven by urbanization and the rise of automotive ownership.</w:t>
      </w:r>
    </w:p>
    <w:p>
      <w:pPr>
        <w:pStyle w:val="BodyText"/>
      </w:pPr>
      <w:r>
        <w:t xml:space="preserve">Studies by Israeli historians such as Dr. Yossi Shavit (2015) highlight how Jerusalem’s status as a religious hub necessitated the integration of mechanical services tailored to both tourists and local populations. For instance, the need for reliable vehicle maintenance in a city with complex topography—marked by its hills, narrow streets, and historical sites—has shaped the evolution of specialized repair techniques. This historical lens underscores the importance of</w:t>
      </w:r>
      <w:r>
        <w:t xml:space="preserve"> </w:t>
      </w:r>
      <w:r>
        <w:rPr>
          <w:bCs/>
          <w:b/>
        </w:rPr>
        <w:t xml:space="preserve">Literature Review</w:t>
      </w:r>
      <w:r>
        <w:t xml:space="preserve"> </w:t>
      </w:r>
      <w:r>
        <w:t xml:space="preserve">in capturing how mechanical practices have adapted to Jerusalem’s unique demands over time.</w:t>
      </w:r>
    </w:p>
    <w:bookmarkEnd w:id="20"/>
    <w:bookmarkStart w:id="21" w:name="X33f575d404dacb0a106be91c73768c6941c707b"/>
    <w:p>
      <w:pPr>
        <w:pStyle w:val="Heading2"/>
      </w:pPr>
      <w:r>
        <w:t xml:space="preserve">Current Trends and Innovations in Mechanics: Israel Jerusalem</w:t>
      </w:r>
    </w:p>
    <w:p>
      <w:pPr>
        <w:pStyle w:val="FirstParagraph"/>
      </w:pPr>
      <w:r>
        <w:t xml:space="preserve">Recent decades have seen a surge in technological advancements influencing mechanics across Israel, with Jerusalem serving as a microcosm of these trends. Research by the Israeli Ministry of Industry (2021) notes that electric vehicle (EV) maintenance has become a growing niche, driven by government incentives for green technology. In</w:t>
      </w:r>
      <w:r>
        <w:t xml:space="preserve"> </w:t>
      </w:r>
      <w:r>
        <w:rPr>
          <w:bCs/>
          <w:b/>
        </w:rPr>
        <w:t xml:space="preserve">Israel Jerusalem</w:t>
      </w:r>
      <w:r>
        <w:t xml:space="preserve">, this shift is particularly pronounced due to the city’s efforts to balance religious heritage with modern infrastructure, such as EV charging stations near holy sites.</w:t>
      </w:r>
    </w:p>
    <w:p>
      <w:pPr>
        <w:pStyle w:val="BodyText"/>
      </w:pPr>
      <w:r>
        <w:t xml:space="preserve">A 2023 study published in the *Journal of Automotive Engineering in the Middle East* emphasizes how mechanics in Jerusalem are adopting hybrid diagnostic tools and AI-driven software for vehicle troubleshooting. These innovations reflect a broader global trend but are uniquely contextualized here by factors such as the city’s high density of traffic congestion, which necessitates faster repair solutions.</w:t>
      </w:r>
    </w:p>
    <w:bookmarkEnd w:id="21"/>
    <w:bookmarkStart w:id="22" w:name="X537e1f9a14ed95158a447c5786ecc8faf4799fe"/>
    <w:p>
      <w:pPr>
        <w:pStyle w:val="Heading2"/>
      </w:pPr>
      <w:r>
        <w:t xml:space="preserve">Challenges Faced by Mechanics in Israel Jerusalem</w:t>
      </w:r>
    </w:p>
    <w:p>
      <w:pPr>
        <w:pStyle w:val="FirstParagraph"/>
      </w:pPr>
      <w:r>
        <w:t xml:space="preserve">Despite progress, mechanics in</w:t>
      </w:r>
      <w:r>
        <w:t xml:space="preserve"> </w:t>
      </w:r>
      <w:r>
        <w:rPr>
          <w:bCs/>
          <w:b/>
        </w:rPr>
        <w:t xml:space="preserve">Israel Jerusalem</w:t>
      </w:r>
      <w:r>
        <w:t xml:space="preserve"> </w:t>
      </w:r>
      <w:r>
        <w:t xml:space="preserve">face distinct challenges. A 2020 report by the Israeli Chamber of Commerce highlights issues such as supply chain disruptions due to regional tensions, which affect the availability of spare parts. Additionally, Jerusalem’s political status as a contested territory has implications for trade regulations and labor mobility, complicating efforts to establish large-scale mechanical service networks.</w:t>
      </w:r>
    </w:p>
    <w:p>
      <w:pPr>
        <w:pStyle w:val="BodyText"/>
      </w:pPr>
      <w:r>
        <w:t xml:space="preserve">Another critical challenge is the integration of traditional practices with modern technology. As noted by Dr. Rachel Cohen in her 2019 work *Mechanics and Modernity*, many older mechanics in Jerusalem struggle to adopt digital tools, citing a lack of training programs tailored to their needs. This gap underscores the need for targeted educational initiatives supported by</w:t>
      </w:r>
      <w:r>
        <w:t xml:space="preserve"> </w:t>
      </w:r>
      <w:r>
        <w:rPr>
          <w:bCs/>
          <w:b/>
        </w:rPr>
        <w:t xml:space="preserve">Literature Review</w:t>
      </w:r>
      <w:r>
        <w:t xml:space="preserve"> </w:t>
      </w:r>
      <w:r>
        <w:t xml:space="preserve">analyses that identify best practices from other regions.</w:t>
      </w:r>
    </w:p>
    <w:bookmarkEnd w:id="22"/>
    <w:bookmarkStart w:id="23" w:name="X446b62726b6adb28b18069285a44ce8f27df5f7"/>
    <w:p>
      <w:pPr>
        <w:pStyle w:val="Heading2"/>
      </w:pPr>
      <w:r>
        <w:t xml:space="preserve">Socio-Cultural Factors Influencing Mechanical Practices</w:t>
      </w:r>
    </w:p>
    <w:p>
      <w:pPr>
        <w:pStyle w:val="FirstParagraph"/>
      </w:pPr>
      <w:r>
        <w:t xml:space="preserve">The socio-cultural fabric of</w:t>
      </w:r>
      <w:r>
        <w:t xml:space="preserve"> </w:t>
      </w:r>
      <w:r>
        <w:rPr>
          <w:bCs/>
          <w:b/>
        </w:rPr>
        <w:t xml:space="preserve">Israel Jerusalem</w:t>
      </w:r>
      <w:r>
        <w:t xml:space="preserve"> </w:t>
      </w:r>
      <w:r>
        <w:t xml:space="preserve">significantly shapes mechanical services. The city’s diverse population—including Jewish, Muslim, Christian, and Arab communities—demands a high degree of cultural sensitivity in service delivery. For example, a 2021 survey by the Jerusalem Institute for Israel Studies found that many mechanics prioritize multilingual communication to cater to both local and international clientele.</w:t>
      </w:r>
    </w:p>
    <w:p>
      <w:pPr>
        <w:pStyle w:val="BodyText"/>
      </w:pPr>
      <w:r>
        <w:t xml:space="preserve">Religious considerations also play a role. The need for mechanical services during religious festivals (e.g., Passover or Ramadan) has led to the establishment of 24/7 workshops in key areas like the Old City. This adaptability reflects a broader theme in</w:t>
      </w:r>
      <w:r>
        <w:t xml:space="preserve"> </w:t>
      </w:r>
      <w:r>
        <w:rPr>
          <w:bCs/>
          <w:b/>
        </w:rPr>
        <w:t xml:space="preserve">Literature Review</w:t>
      </w:r>
      <w:r>
        <w:t xml:space="preserve"> </w:t>
      </w:r>
      <w:r>
        <w:t xml:space="preserve">literature: the interplay between cultural norms and service provision.</w:t>
      </w:r>
    </w:p>
    <w:bookmarkEnd w:id="23"/>
    <w:bookmarkStart w:id="24" w:name="case-studies-and-regional-comparisons"/>
    <w:p>
      <w:pPr>
        <w:pStyle w:val="Heading2"/>
      </w:pPr>
      <w:r>
        <w:t xml:space="preserve">Case Studies and Regional Comparisons</w:t>
      </w:r>
    </w:p>
    <w:p>
      <w:pPr>
        <w:pStyle w:val="FirstParagraph"/>
      </w:pPr>
      <w:r>
        <w:t xml:space="preserve">To contextualize mechanics in Jerusalem, comparative analyses with other Israeli cities like Tel Aviv or Haifa reveal differences in specialization. While Tel Aviv focuses on high-tech automotive solutions, Jerusalem’s industry is more fragmented, with a mix of small family-owned shops and larger chain services. A 2022 paper by Dr. Amos Levy argues that this fragmentation is both a challenge and an opportunity for innovation, as it allows for niche expertise in areas such as vintage car restoration or religiously compliant vehicle modifications.</w:t>
      </w:r>
    </w:p>
    <w:p>
      <w:pPr>
        <w:pStyle w:val="BodyText"/>
      </w:pPr>
      <w:r>
        <w:t xml:space="preserve">Furthermore, case studies of successful mechanical cooperatives in Jerusalem—such as the "Kiryat Yearim" project—highlight how community-driven models can address labor shortages and promote sustainable practices. These examples are critical for</w:t>
      </w:r>
      <w:r>
        <w:t xml:space="preserve"> </w:t>
      </w:r>
      <w:r>
        <w:rPr>
          <w:bCs/>
          <w:b/>
        </w:rPr>
        <w:t xml:space="preserve">Literature Review</w:t>
      </w:r>
      <w:r>
        <w:t xml:space="preserve"> </w:t>
      </w:r>
      <w:r>
        <w:t xml:space="preserve">purposes, offering insights into scalable solutions applicable to other regions.</w:t>
      </w:r>
    </w:p>
    <w:bookmarkEnd w:id="24"/>
    <w:bookmarkStart w:id="25" w:name="X0fb8330293c5254003a6d2ab889b96341e2c484"/>
    <w:p>
      <w:pPr>
        <w:pStyle w:val="Heading2"/>
      </w:pPr>
      <w:r>
        <w:t xml:space="preserve">Conclusion: The Future of Mechanics in Israel Jerusalem</w:t>
      </w:r>
    </w:p>
    <w:p>
      <w:pPr>
        <w:pStyle w:val="FirstParagraph"/>
      </w:pPr>
      <w:r>
        <w:t xml:space="preserve">In conclusion, the field of mechanics in</w:t>
      </w:r>
      <w:r>
        <w:t xml:space="preserve"> </w:t>
      </w:r>
      <w:r>
        <w:rPr>
          <w:bCs/>
          <w:b/>
        </w:rPr>
        <w:t xml:space="preserve">Israel Jerusalem</w:t>
      </w:r>
      <w:r>
        <w:t xml:space="preserve"> </w:t>
      </w:r>
      <w:r>
        <w:t xml:space="preserve">is a dynamic and multifaceted domain shaped by historical legacy, technological innovation, socio-cultural diversity, and geopolitical challenges. Through a rigorous</w:t>
      </w:r>
      <w:r>
        <w:t xml:space="preserve"> </w:t>
      </w:r>
      <w:r>
        <w:rPr>
          <w:bCs/>
          <w:b/>
        </w:rPr>
        <w:t xml:space="preserve">Literature Review</w:t>
      </w:r>
      <w:r>
        <w:t xml:space="preserve">, this analysis has demonstrated how mechanical practices here are not only influenced by global trends but also uniquely adapted to the city’s identity as a confluence of ancient traditions and modern aspirations.</w:t>
      </w:r>
    </w:p>
    <w:p>
      <w:pPr>
        <w:pStyle w:val="BodyText"/>
      </w:pPr>
      <w:r>
        <w:t xml:space="preserve">Future research should focus on longitudinal studies tracking the impact of emerging technologies, such as autonomous vehicles, on Jerusalem’s mechanical sector. Additionally, interdisciplinary approaches combining engineering with sociological and political analyses will be vital for addressing the complex needs of this unique region. By prioritizing</w:t>
      </w:r>
      <w:r>
        <w:t xml:space="preserve"> </w:t>
      </w:r>
      <w:r>
        <w:rPr>
          <w:bCs/>
          <w:b/>
        </w:rPr>
        <w:t xml:space="preserve">Mechanic</w:t>
      </w:r>
      <w:r>
        <w:t xml:space="preserve"> </w:t>
      </w:r>
      <w:r>
        <w:t xml:space="preserve">expertise and contextual understanding, Israel Jerusalem can continue to thrive as a hub of mechanical innovation in the Middle East.</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Mechanics in Israel Jerusalem</dc:title>
  <dc:creator/>
  <dc:language>en</dc:language>
  <cp:keywords/>
  <dcterms:created xsi:type="dcterms:W3CDTF">2026-07-23T16:03:51Z</dcterms:created>
  <dcterms:modified xsi:type="dcterms:W3CDTF">2026-07-23T16:03:51Z</dcterms:modified>
</cp:coreProperties>
</file>

<file path=docProps/custom.xml><?xml version="1.0" encoding="utf-8"?>
<Properties xmlns="http://schemas.openxmlformats.org/officeDocument/2006/custom-properties" xmlns:vt="http://schemas.openxmlformats.org/officeDocument/2006/docPropsVTypes"/>
</file>