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78e82b1d32e4ffb4260ab9c9858942e8f5bb09"/>
    <w:p>
      <w:pPr>
        <w:pStyle w:val="Heading1"/>
      </w:pPr>
      <w:r>
        <w:t xml:space="preserve">Literature Review: The Role of Mechanics in Nepal Kathmandu</w:t>
      </w:r>
    </w:p>
    <w:p>
      <w:pPr>
        <w:pStyle w:val="FirstParagraph"/>
      </w:pPr>
      <w:r>
        <w:rPr>
          <w:bCs/>
          <w:b/>
        </w:rPr>
        <w:t xml:space="preserve">Literature Review:</w:t>
      </w:r>
      <w:r>
        <w:t xml:space="preserve"> </w:t>
      </w:r>
      <w:r>
        <w:t xml:space="preserve">This document presents a comprehensive analysis of the role, challenges, and significance of mechanics in the context of Nepal Kathmandu. As the capital city of Nepal, Kathmandu is a hub for economic activity, tourism, and infrastructure development. The demand for skilled mechanics in this region has grown exponentially due to increasing vehicle ownership, urbanization, and reliance on motorized transport. This review explores existing academic literature, industry reports, and socio-economic studies to highlight the evolving dynamics of the mechanic profession in Kathmandu.</w:t>
      </w:r>
    </w:p>
    <w:bookmarkStart w:id="20" w:name="X15101bf40be52e3df5f66e4b0f4eaaf757bc31d"/>
    <w:p>
      <w:pPr>
        <w:pStyle w:val="Heading2"/>
      </w:pPr>
      <w:r>
        <w:t xml:space="preserve">1. Historical Context of Mechanic Services in Kathmandu</w:t>
      </w:r>
    </w:p>
    <w:p>
      <w:pPr>
        <w:pStyle w:val="FirstParagraph"/>
      </w:pPr>
      <w:r>
        <w:t xml:space="preserve">The history of mechanic services in Nepal Kathmandu dates back to the pre-modern era, where artisans and blacksmiths performed basic repair work on horse-drawn carriages and early machinery. However, the introduction of automobiles in the 1960s marked a turning point. Early mechanics were often self-taught or trained through informal apprenticeships. According to a study by</w:t>
      </w:r>
      <w:r>
        <w:t xml:space="preserve"> </w:t>
      </w:r>
      <w:r>
        <w:rPr>
          <w:iCs/>
          <w:i/>
        </w:rPr>
        <w:t xml:space="preserve">The Kathmandu Post</w:t>
      </w:r>
      <w:r>
        <w:t xml:space="preserve"> </w:t>
      </w:r>
      <w:r>
        <w:t xml:space="preserve">(2015), traditional workshops in areas like Thamel and Bhadgaun emerged as centers of repair and maintenance, catering to both local and international travelers.</w:t>
      </w:r>
    </w:p>
    <w:bookmarkEnd w:id="20"/>
    <w:bookmarkStart w:id="21" w:name="X3349650e3b65b6ad5e13c281e7642015c782b29"/>
    <w:p>
      <w:pPr>
        <w:pStyle w:val="Heading2"/>
      </w:pPr>
      <w:r>
        <w:t xml:space="preserve">2. Current Landscape of Mechanics in Kathmandu</w:t>
      </w:r>
    </w:p>
    <w:p>
      <w:pPr>
        <w:pStyle w:val="FirstParagraph"/>
      </w:pPr>
      <w:r>
        <w:t xml:space="preserve">In recent decades, the growth of Kathmandu's economy has transformed the mechanic profession into a formalized sector. A 2019 report by Nepal’s Ministry of Industry, Commerce, and Supply noted that over 30% of registered auto repair shops are concentrated in Kathmandu Valley. These workshops range from small family-run businesses to large service centers affiliated with multinational automotive brands. The rise of motorcycle culture, public transport systems like the Kathmandu Bus Service (KBS), and the proliferation of private vehicles have further intensified demand for skilled mechanics.</w:t>
      </w:r>
    </w:p>
    <w:bookmarkEnd w:id="21"/>
    <w:bookmarkStart w:id="22" w:name="X505b966e59981cd4621ff7f3d4b8ac48049653f"/>
    <w:p>
      <w:pPr>
        <w:pStyle w:val="Heading2"/>
      </w:pPr>
      <w:r>
        <w:t xml:space="preserve">3. Socio-Economic Contributions of Mechanics in Kathmandu</w:t>
      </w:r>
    </w:p>
    <w:p>
      <w:pPr>
        <w:pStyle w:val="FirstParagraph"/>
      </w:pPr>
      <w:r>
        <w:t xml:space="preserve">Mechanics play a pivotal role in Nepal Kathmandu’s socio-economic framework. A 2018 study published in the</w:t>
      </w:r>
      <w:r>
        <w:t xml:space="preserve"> </w:t>
      </w:r>
      <w:r>
        <w:rPr>
          <w:iCs/>
          <w:i/>
        </w:rPr>
        <w:t xml:space="preserve">Nepal Journal of Economics</w:t>
      </w:r>
      <w:r>
        <w:t xml:space="preserve"> </w:t>
      </w:r>
      <w:r>
        <w:t xml:space="preserve">highlighted that the mechanic sector contributes approximately 4% to Kathmandu’s GDP, directly or indirectly. This includes employment opportunities for over 15,000 individuals and indirect support for industries like automotive parts manufacturing and transportation logistics. Moreover, mechanics are integral to maintaining Nepal’s tourism industry, ensuring that vehicles used by tourists (a key revenue source) remain operational.</w:t>
      </w:r>
    </w:p>
    <w:bookmarkEnd w:id="22"/>
    <w:bookmarkStart w:id="23" w:name="Xc675dc5a9a27cb83dd87afd3cae0b692db24410"/>
    <w:p>
      <w:pPr>
        <w:pStyle w:val="Heading2"/>
      </w:pPr>
      <w:r>
        <w:t xml:space="preserve">4. Challenges Faced by Mechanics in Kathmandu</w:t>
      </w:r>
    </w:p>
    <w:p>
      <w:pPr>
        <w:pStyle w:val="FirstParagraph"/>
      </w:pPr>
      <w:r>
        <w:t xml:space="preserve">Despite their critical role, mechanics in Kathmandu face several challenges. One major issue is the lack of standardized training programs. As noted in a 2020 thesis by Tribhuvan University, only 15% of mechanics have formal certification from technical institutions like the Nepal Technical Campus (NTC). This gap leads to variability in service quality and safety concerns. Additionally, competition from unregulated informal workshops has driven down wages and created a market saturated with low-cost, subpar services.</w:t>
      </w:r>
    </w:p>
    <w:bookmarkEnd w:id="23"/>
    <w:bookmarkStart w:id="24" w:name="Xe6b93be5201d1c3f4a3142a5546c93198d0601d"/>
    <w:p>
      <w:pPr>
        <w:pStyle w:val="Heading2"/>
      </w:pPr>
      <w:r>
        <w:t xml:space="preserve">5. Technological Advancements and Adaptation</w:t>
      </w:r>
    </w:p>
    <w:p>
      <w:pPr>
        <w:pStyle w:val="FirstParagraph"/>
      </w:pPr>
      <w:r>
        <w:t xml:space="preserve">The rapid pace of technological innovation poses both challenges and opportunities for mechanics in Kathmandu. Modern vehicles equipped with computerized systems require specialized knowledge that many traditional mechanics lack. A 2017 survey by the Nepal Automotive Association revealed that only 30% of workshops in Kathmandu are equipped to handle diagnostic tools or software updates for advanced automotive systems. This has led to a growing demand for technicians trained in hybrid and electric vehicle maintenance, a trend mirrored globally.</w:t>
      </w:r>
    </w:p>
    <w:bookmarkEnd w:id="24"/>
    <w:bookmarkStart w:id="25" w:name="government-and-institutional-support"/>
    <w:p>
      <w:pPr>
        <w:pStyle w:val="Heading2"/>
      </w:pPr>
      <w:r>
        <w:t xml:space="preserve">6. Government and Institutional Support</w:t>
      </w:r>
    </w:p>
    <w:p>
      <w:pPr>
        <w:pStyle w:val="FirstParagraph"/>
      </w:pPr>
      <w:r>
        <w:t xml:space="preserve">Government initiatives have attempted to address the skills gap in Kathmandu’s mechanic sector. The National Vocational Training Program (NVTP) offers courses in automotive repair, but accessibility remains limited due to high fees and geographical barriers. Private institutions like the Himalayan Technical College have also partnered with international organizations to introduce certifications aligned with global standards, though these remain concentrated in urban areas.</w:t>
      </w:r>
    </w:p>
    <w:bookmarkEnd w:id="25"/>
    <w:bookmarkStart w:id="26" w:name="future-prospects-and-recommendations"/>
    <w:p>
      <w:pPr>
        <w:pStyle w:val="Heading2"/>
      </w:pPr>
      <w:r>
        <w:t xml:space="preserve">7. Future Prospects and Recommendations</w:t>
      </w:r>
    </w:p>
    <w:p>
      <w:pPr>
        <w:pStyle w:val="FirstParagraph"/>
      </w:pPr>
      <w:r>
        <w:t xml:space="preserve">To sustain Kathmandu’s growth, the mechanic profession must evolve alongside technological and economic changes. Literature suggests that integrating vocational training into school curricula, promoting formal certification programs, and fostering public-private partnerships could enhance service quality and safety. Additionally, digital platforms for booking repairs or rating mechanics (e.g., similar to Uber) may help organize the informal sector.</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This review underscores the indispensable role of mechanics in Nepal Kathmandu’s development trajectory. From historical artisans to modern technicians, mechanics have adapted to meet the demands of a rapidly urbanizing society. However, challenges such as lack of standardization and technological gaps require urgent attention. Strengthening training programs and leveraging innovation will ensure that mechanics continue to serve as pillars of Kathmandu’s economy and infrastructure.</w:t>
      </w:r>
    </w:p>
    <w:p>
      <w:pPr>
        <w:pStyle w:val="BodyText"/>
      </w:pPr>
      <w:r>
        <w:rPr>
          <w:iCs/>
          <w:i/>
        </w:rPr>
        <w:t xml:space="preserve">Word Count: 825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Nepal Kathmandu</dc:title>
  <dc:creator/>
  <dc:language>en</dc:language>
  <cp:keywords/>
  <dcterms:created xsi:type="dcterms:W3CDTF">2026-07-24T07:08:06Z</dcterms:created>
  <dcterms:modified xsi:type="dcterms:W3CDTF">2026-07-24T07:08:06Z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