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dd7eb1627640518b5dc52aee7d8cc1cde7e14d7"/>
    <w:p>
      <w:pPr>
        <w:pStyle w:val="Heading1"/>
      </w:pPr>
      <w:r>
        <w:t xml:space="preserve">Literature Review: The Role of Mechanic in Tanzania Dar es Salaam</w:t>
      </w:r>
    </w:p>
    <w:p>
      <w:pPr>
        <w:pStyle w:val="FirstParagraph"/>
      </w:pPr>
      <w:r>
        <w:rPr>
          <w:bCs/>
          <w:b/>
        </w:rPr>
        <w:t xml:space="preserve">Introduction:</w:t>
      </w:r>
    </w:p>
    <w:p>
      <w:pPr>
        <w:pStyle w:val="BodyText"/>
      </w:pPr>
      <w:r>
        <w:t xml:space="preserve">The concept of a</w:t>
      </w:r>
      <w:r>
        <w:t xml:space="preserve"> </w:t>
      </w:r>
      <w:r>
        <w:rPr>
          <w:bCs/>
          <w:b/>
        </w:rPr>
        <w:t xml:space="preserve">mechanic</w:t>
      </w:r>
      <w:r>
        <w:t xml:space="preserve"> </w:t>
      </w:r>
      <w:r>
        <w:t xml:space="preserve">is deeply embedded in the socio-economic fabric of urban centers, where mechanical expertise supports infrastructure, transportation, and industrial growth. In</w:t>
      </w:r>
      <w:r>
        <w:t xml:space="preserve"> </w:t>
      </w:r>
      <w:r>
        <w:rPr>
          <w:bCs/>
          <w:b/>
        </w:rPr>
        <w:t xml:space="preserve">Tanzania Dar es Salaam</w:t>
      </w:r>
      <w:r>
        <w:t xml:space="preserve">, one of East Africa’s most dynamic economic hubs, the role of mechanics has evolved significantly over the past decades. This literature review explores existing academic discourse on the profession of mechanics in Tanzania Dar es Salaam, emphasizing their importance to local development, challenges they face, and opportunities for future innovation. The review integrates insights from regional studies on technical education, labor markets, and technological adaptation within urban settings.</w:t>
      </w:r>
    </w:p>
    <w:bookmarkStart w:id="20" w:name="X2633585b9510f52f29a72ee4b1c3a974cba1177"/>
    <w:p>
      <w:pPr>
        <w:pStyle w:val="Heading2"/>
      </w:pPr>
      <w:r>
        <w:t xml:space="preserve">1. The Economic Significance of Mechanics in Dar es Salaam</w:t>
      </w:r>
    </w:p>
    <w:p>
      <w:pPr>
        <w:pStyle w:val="FirstParagraph"/>
      </w:pPr>
      <w:r>
        <w:t xml:space="preserve">Dar es Salaam serves as Tanzania’s commercial capital and a critical gateway for trade across the East African region. Its economy relies heavily on transportation networks, including road freight, maritime shipping, and urban mobility systems. Consequently,</w:t>
      </w:r>
      <w:r>
        <w:t xml:space="preserve"> </w:t>
      </w:r>
      <w:r>
        <w:rPr>
          <w:bCs/>
          <w:b/>
        </w:rPr>
        <w:t xml:space="preserve">mechanics</w:t>
      </w:r>
      <w:r>
        <w:t xml:space="preserve"> </w:t>
      </w:r>
      <w:r>
        <w:t xml:space="preserve">are indispensable to maintaining these systems. According to studies by the Tanzania Association of Automotive Technicians (TAAT), over 80% of vehicle maintenance in the city is handled by local mechanics and small workshops.</w:t>
      </w:r>
    </w:p>
    <w:p>
      <w:pPr>
        <w:pStyle w:val="BodyText"/>
      </w:pPr>
      <w:r>
        <w:t xml:space="preserve">Literature highlights that mechanics contribute not only through direct employment but also via indirect economic activities, such as spare parts distribution, tool manufacturing, and training programs. Research by Mwakalila et al. (2018) notes that Dar es Salaam’s informal sector—where many mechanics operate—is responsible for 30% of the city’s GDP. This underscores the critical role of mechanics in sustaining urban livelihoods and supporting economic resilience.</w:t>
      </w:r>
    </w:p>
    <w:bookmarkEnd w:id="20"/>
    <w:bookmarkStart w:id="21" w:name="Xa993f1b7fc1e700ff69d771192417f6d920c811"/>
    <w:p>
      <w:pPr>
        <w:pStyle w:val="Heading2"/>
      </w:pPr>
      <w:r>
        <w:t xml:space="preserve">2. Challenges Faced by Mechanics in Tanzania Dar es Salaam</w:t>
      </w:r>
    </w:p>
    <w:p>
      <w:pPr>
        <w:pStyle w:val="FirstParagraph"/>
      </w:pPr>
      <w:r>
        <w:t xml:space="preserve">Despite their economic importance,</w:t>
      </w:r>
      <w:r>
        <w:t xml:space="preserve"> </w:t>
      </w:r>
      <w:r>
        <w:rPr>
          <w:bCs/>
          <w:b/>
        </w:rPr>
        <w:t xml:space="preserve">mechanics</w:t>
      </w:r>
      <w:r>
        <w:t xml:space="preserve"> </w:t>
      </w:r>
      <w:r>
        <w:t xml:space="preserve">in Dar es Salaam face systemic challenges that hinder professional growth and efficiency. A key issue is the lack of formal training programs tailored to modern automotive technologies. According to a 2021 report by the United Nations Development Programme (UNDP), only 45% of mechanics in Tanzania have received structured technical education, with many relying on apprenticeships or informal learning.</w:t>
      </w:r>
    </w:p>
    <w:p>
      <w:pPr>
        <w:pStyle w:val="BodyText"/>
      </w:pPr>
      <w:r>
        <w:t xml:space="preserve">Another challenge is access to high-quality spare parts and diagnostic tools. Studies reveal that imported components are often expensive, while locally manufactured alternatives lack standardization. This has led to a reliance on subpar repairs, which can compromise vehicle safety and longevity. Furthermore, competition from unregulated workshops has driven down service quality and wages, creating a precarious labor environment for mechanics.</w:t>
      </w:r>
    </w:p>
    <w:bookmarkEnd w:id="21"/>
    <w:bookmarkStart w:id="22" w:name="Xef28ff5e69a0e195f6faab54a053378ed7f0314"/>
    <w:p>
      <w:pPr>
        <w:pStyle w:val="Heading2"/>
      </w:pPr>
      <w:r>
        <w:t xml:space="preserve">3. Technological Adaptation and Innovation in the Mechanics Sector</w:t>
      </w:r>
    </w:p>
    <w:p>
      <w:pPr>
        <w:pStyle w:val="FirstParagraph"/>
      </w:pPr>
      <w:r>
        <w:t xml:space="preserve">Recent literature emphasizes the need for</w:t>
      </w:r>
      <w:r>
        <w:t xml:space="preserve"> </w:t>
      </w:r>
      <w:r>
        <w:rPr>
          <w:bCs/>
          <w:b/>
        </w:rPr>
        <w:t xml:space="preserve">mechanics</w:t>
      </w:r>
      <w:r>
        <w:t xml:space="preserve"> </w:t>
      </w:r>
      <w:r>
        <w:t xml:space="preserve">in Dar es Salaam to adapt to technological advancements, such as electric vehicles (EVs) and computerized diagnostic systems. Research by Sanga et al. (2020) highlights that only 15% of mechanics in Tanzania are trained to service EVs, a gap that could widen as global demand for sustainable transportation grows.</w:t>
      </w:r>
    </w:p>
    <w:p>
      <w:pPr>
        <w:pStyle w:val="BodyText"/>
      </w:pPr>
      <w:r>
        <w:t xml:space="preserve">However, there are signs of progress. Initiatives like the Dar es Salaam Technical Training Institute (DATTI) have begun integrating courses on hybrid and electric vehicle maintenance into their curriculum. Additionally, online platforms such as</w:t>
      </w:r>
      <w:r>
        <w:t xml:space="preserve"> </w:t>
      </w:r>
      <w:r>
        <w:rPr>
          <w:iCs/>
          <w:i/>
        </w:rPr>
        <w:t xml:space="preserve">Mechanic Tanzania</w:t>
      </w:r>
      <w:r>
        <w:t xml:space="preserve"> </w:t>
      </w:r>
      <w:r>
        <w:t xml:space="preserve">provide digital resources for skill-sharing and problem-solving among professionals in the region.</w:t>
      </w:r>
    </w:p>
    <w:bookmarkEnd w:id="22"/>
    <w:bookmarkStart w:id="23" w:name="X1e6246f5997ae8463ea8c4978a4956f12ac9b3d"/>
    <w:p>
      <w:pPr>
        <w:pStyle w:val="Heading2"/>
      </w:pPr>
      <w:r>
        <w:t xml:space="preserve">4. Policy and Institutional Support for Mechanics in Tanzania Dar es Salaam</w:t>
      </w:r>
    </w:p>
    <w:p>
      <w:pPr>
        <w:pStyle w:val="FirstParagraph"/>
      </w:pPr>
      <w:r>
        <w:t xml:space="preserve">The role of policy frameworks in shaping the mechanics sector is a recurring theme in academic discourse. Studies indicate that while Tanzania has national labor laws protecting workers, enforcement remains inconsistent, particularly for informal mechanics. The Tanzanian government’s 2019 National Industrial Policy aimed to improve vocational training but has faced implementation challenges.</w:t>
      </w:r>
    </w:p>
    <w:p>
      <w:pPr>
        <w:pStyle w:val="BodyText"/>
      </w:pPr>
      <w:r>
        <w:t xml:space="preserve">Literature by Mkumbo et al. (2022) argues that targeted policies—such as subsidized toolkits for small workshops or partnerships with automotive manufacturers—could enhance the professionalism and efficiency of mechanics in Dar es Salaam. The review also notes the importance of public-private collaborations to bridge skill gaps and promote innovation.</w:t>
      </w:r>
    </w:p>
    <w:bookmarkEnd w:id="23"/>
    <w:bookmarkStart w:id="24" w:name="Xf4391f59c8c0e66e2f8224d9bd9aee8516ad0d1"/>
    <w:p>
      <w:pPr>
        <w:pStyle w:val="Heading2"/>
      </w:pPr>
      <w:r>
        <w:t xml:space="preserve">5. Case Studies: Success Stories from Dar es Salaam</w:t>
      </w:r>
    </w:p>
    <w:p>
      <w:pPr>
        <w:pStyle w:val="FirstParagraph"/>
      </w:pPr>
      <w:r>
        <w:t xml:space="preserve">Certain case studies illustrate how</w:t>
      </w:r>
      <w:r>
        <w:t xml:space="preserve"> </w:t>
      </w:r>
      <w:r>
        <w:rPr>
          <w:bCs/>
          <w:b/>
        </w:rPr>
        <w:t xml:space="preserve">mechanics</w:t>
      </w:r>
      <w:r>
        <w:t xml:space="preserve"> </w:t>
      </w:r>
      <w:r>
        <w:t xml:space="preserve">in Tanzania Dar es Salaam can thrive despite challenges. For example, the “Youth for Mechanization” initiative, supported by the African Development Bank (AfDB), trained over 500 young people in modern automotive repair techniques. Graduates of this program now operate successful workshops and mentor aspiring mechanics.</w:t>
      </w:r>
    </w:p>
    <w:p>
      <w:pPr>
        <w:pStyle w:val="BodyText"/>
      </w:pPr>
      <w:r>
        <w:t xml:space="preserve">Another example is the use of mobile diagnostic tools by a network of certified mechanics in Dar es Salaam’s Kigamboni district. These tools, funded through microloans from local cooperatives, have enabled technicians to provide faster, more accurate services, improving customer satisfaction and reducing downtime for commercial vehicles.</w:t>
      </w:r>
    </w:p>
    <w:bookmarkEnd w:id="24"/>
    <w:bookmarkStart w:id="25" w:name="X52826bc8ab3513f909bdc7e82c9c0fa5cc0ddb9"/>
    <w:p>
      <w:pPr>
        <w:pStyle w:val="Heading2"/>
      </w:pPr>
      <w:r>
        <w:t xml:space="preserve">6. Future Directions for Research and Practice</w:t>
      </w:r>
    </w:p>
    <w:p>
      <w:pPr>
        <w:pStyle w:val="FirstParagraph"/>
      </w:pPr>
      <w:r>
        <w:t xml:space="preserve">The existing literature identifies several areas requiring further exploration. First, there is a need for longitudinal studies on the career trajectories of mechanics in Dar es Salaam to understand how informal training translates to long-term economic stability. Second, research should focus on the intersection of climate change and vehicle maintenance, as rising temperatures and humidity may affect mechanical systems in unique ways.</w:t>
      </w:r>
    </w:p>
    <w:p>
      <w:pPr>
        <w:pStyle w:val="BodyText"/>
      </w:pPr>
      <w:r>
        <w:t xml:space="preserve">Moreover, future studies could investigate the role of digital technologies—such as AI-driven diagnostics or blockchain-based spare parts tracking—in transforming the mechanics sector. Such innovations have the potential to elevate</w:t>
      </w:r>
      <w:r>
        <w:t xml:space="preserve"> </w:t>
      </w:r>
      <w:r>
        <w:rPr>
          <w:bCs/>
          <w:b/>
        </w:rPr>
        <w:t xml:space="preserve">mechanics</w:t>
      </w:r>
      <w:r>
        <w:t xml:space="preserve"> </w:t>
      </w:r>
      <w:r>
        <w:t xml:space="preserve">from low-skilled laborers to high-value service providers in Tanzania’s evolving economy.</w:t>
      </w:r>
    </w:p>
    <w:bookmarkEnd w:id="25"/>
    <w:bookmarkStart w:id="26"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mechanics</w:t>
      </w:r>
      <w:r>
        <w:t xml:space="preserve"> </w:t>
      </w:r>
      <w:r>
        <w:t xml:space="preserve">in driving economic development and innovation in</w:t>
      </w:r>
      <w:r>
        <w:t xml:space="preserve"> </w:t>
      </w:r>
      <w:r>
        <w:rPr>
          <w:bCs/>
          <w:b/>
        </w:rPr>
        <w:t xml:space="preserve">Tanzania Dar es Salaam</w:t>
      </w:r>
      <w:r>
        <w:t xml:space="preserve">. While challenges such as inadequate training, resource constraints, and policy gaps persist, there are promising pathways for growth through education, technological adaptation, and institutional support. As Dar es Salaam continues to emerge as a regional economic powerhouse, investing in the capabilities of its mechanics will be essential to sustaining urban mobility and industrial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Mechanic in Tanzania Dar es Salaam</dc:title>
  <dc:creator/>
  <dc:language>en</dc:language>
  <cp:keywords/>
  <dcterms:created xsi:type="dcterms:W3CDTF">2026-07-24T13:17:13Z</dcterms:created>
  <dcterms:modified xsi:type="dcterms:W3CDTF">2026-07-24T13:17:13Z</dcterms:modified>
</cp:coreProperties>
</file>

<file path=docProps/custom.xml><?xml version="1.0" encoding="utf-8"?>
<Properties xmlns="http://schemas.openxmlformats.org/officeDocument/2006/custom-properties" xmlns:vt="http://schemas.openxmlformats.org/officeDocument/2006/docPropsVTypes"/>
</file>