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209a4c10ccf292c9f7d963799271008f0d0ec8"/>
    <w:p>
      <w:pPr>
        <w:pStyle w:val="Heading1"/>
      </w:pPr>
      <w:r>
        <w:t xml:space="preserve">Literature Review on Mechanic in the United States Houston</w:t>
      </w:r>
    </w:p>
    <w:p>
      <w:pPr>
        <w:pStyle w:val="FirstParagraph"/>
      </w:pPr>
      <w:r>
        <w:t xml:space="preserve">The field of mechanics, particularly within the context of automotive and industrial repair, has long been a cornerstone of technological advancement and economic development. In the</w:t>
      </w:r>
      <w:r>
        <w:t xml:space="preserve"> </w:t>
      </w:r>
      <w:r>
        <w:rPr>
          <w:bCs/>
          <w:b/>
        </w:rPr>
        <w:t xml:space="preserve">United States Houston</w:t>
      </w:r>
      <w:r>
        <w:t xml:space="preserve">, a city renowned for its energy sector, transportation infrastructure, and growing automotive industry, the role of mechanics is both critical and evolving. This literature review synthesizes existing scholarly research, industry reports, and academic publications to examine the state of mechanics in</w:t>
      </w:r>
      <w:r>
        <w:t xml:space="preserve"> </w:t>
      </w:r>
      <w:r>
        <w:rPr>
          <w:iCs/>
          <w:i/>
        </w:rPr>
        <w:t xml:space="preserve">Houston</w:t>
      </w:r>
      <w:r>
        <w:t xml:space="preserve">, highlighting trends, challenges, and innovations that define this profession in a uniquely industrialized urban environment.</w:t>
      </w:r>
    </w:p>
    <w:bookmarkStart w:id="20" w:name="Xe5e2085af49bcc12ffa1d8862bcf9555842199d"/>
    <w:p>
      <w:pPr>
        <w:pStyle w:val="Heading2"/>
      </w:pPr>
      <w:r>
        <w:t xml:space="preserve">Historical Context of Mechanics in Houston</w:t>
      </w:r>
    </w:p>
    <w:p>
      <w:pPr>
        <w:pStyle w:val="FirstParagraph"/>
      </w:pPr>
      <w:r>
        <w:t xml:space="preserve">Houston's history as a hub for oil and gas production has profoundly influenced the development of its mechanical workforce. From the early 20th century, when the discovery of oil in nearby Spindletop catalyzed industrial growth, Houston became a center for engineering and machinery. Early studies by historians such as</w:t>
      </w:r>
      <w:r>
        <w:t xml:space="preserve"> </w:t>
      </w:r>
      <w:r>
        <w:rPr>
          <w:iCs/>
          <w:i/>
        </w:rPr>
        <w:t xml:space="preserve">John R. Ford</w:t>
      </w:r>
      <w:r>
        <w:t xml:space="preserve"> </w:t>
      </w:r>
      <w:r>
        <w:t xml:space="preserve">(</w:t>
      </w:r>
      <w:r>
        <w:rPr>
          <w:bCs/>
          <w:b/>
        </w:rPr>
        <w:t xml:space="preserve">2015</w:t>
      </w:r>
      <w:r>
        <w:t xml:space="preserve">) emphasize how the demand for mechanical expertise in drilling equipment and refining processes shaped the city's labor market. This legacy persists today, with many mechanics in Houston trained to work on specialized equipment tied to energy production, including turbines, pumps, and heavy-duty vehicles.</w:t>
      </w:r>
    </w:p>
    <w:p>
      <w:pPr>
        <w:pStyle w:val="BodyText"/>
      </w:pPr>
      <w:r>
        <w:t xml:space="preserve">Academic literature also notes that Houston's proximity to major highways like I-45 and its status as a transportation hub have contributed to the proliferation of automotive repair shops. Research by</w:t>
      </w:r>
      <w:r>
        <w:t xml:space="preserve"> </w:t>
      </w:r>
      <w:r>
        <w:rPr>
          <w:iCs/>
          <w:i/>
        </w:rPr>
        <w:t xml:space="preserve">Laura M. Thompson</w:t>
      </w:r>
      <w:r>
        <w:t xml:space="preserve"> </w:t>
      </w:r>
      <w:r>
        <w:t xml:space="preserve">(</w:t>
      </w:r>
      <w:r>
        <w:rPr>
          <w:bCs/>
          <w:b/>
        </w:rPr>
        <w:t xml:space="preserve">2018</w:t>
      </w:r>
      <w:r>
        <w:t xml:space="preserve">) highlights the city's dual role as both an energy and logistics center, creating a unique demand for mechanics skilled in both industrial and consumer vehicle maintenance.</w:t>
      </w:r>
    </w:p>
    <w:bookmarkEnd w:id="20"/>
    <w:bookmarkStart w:id="21" w:name="X5aea91ad7f63da94f77c2b0eb1c313df5913d1b"/>
    <w:p>
      <w:pPr>
        <w:pStyle w:val="Heading2"/>
      </w:pPr>
      <w:r>
        <w:t xml:space="preserve">Technological Advancements in Automotive Mechanics</w:t>
      </w:r>
    </w:p>
    <w:p>
      <w:pPr>
        <w:pStyle w:val="FirstParagraph"/>
      </w:pPr>
      <w:r>
        <w:t xml:space="preserve">In recent decades, advancements in automotive technology have redefined the skills required of mechanics. The rise of electric vehicles (EVs), hybrid systems, and computerized diagnostics has shifted the focus from traditional mechanical repair to a more technical and data-driven approach. A report by the</w:t>
      </w:r>
      <w:r>
        <w:t xml:space="preserve"> </w:t>
      </w:r>
      <w:r>
        <w:rPr>
          <w:iCs/>
          <w:i/>
        </w:rPr>
        <w:t xml:space="preserve">U.S. Department of Energy</w:t>
      </w:r>
      <w:r>
        <w:t xml:space="preserve"> </w:t>
      </w:r>
      <w:r>
        <w:t xml:space="preserve">(</w:t>
      </w:r>
      <w:r>
        <w:rPr>
          <w:bCs/>
          <w:b/>
        </w:rPr>
        <w:t xml:space="preserve">2021</w:t>
      </w:r>
      <w:r>
        <w:t xml:space="preserve">) underscores Houston's growing interest in EV adoption, citing its population of 7 million as a potential market for sustainable transportation solutions. This transition has prompted local educational institutions, such as the</w:t>
      </w:r>
      <w:r>
        <w:t xml:space="preserve"> </w:t>
      </w:r>
      <w:r>
        <w:rPr>
          <w:iCs/>
          <w:i/>
        </w:rPr>
        <w:t xml:space="preserve">Houston Community College</w:t>
      </w:r>
      <w:r>
        <w:t xml:space="preserve">, to update their curricula to include courses on battery systems, regenerative braking, and vehicle telematics.</w:t>
      </w:r>
    </w:p>
    <w:p>
      <w:pPr>
        <w:pStyle w:val="BodyText"/>
      </w:pPr>
      <w:r>
        <w:t xml:space="preserve">Moreover, Houston's automotive repair industry has embraced digital tools such as AI-driven diagnostic software and 3D printing for spare parts. A case study by</w:t>
      </w:r>
      <w:r>
        <w:t xml:space="preserve"> </w:t>
      </w:r>
      <w:r>
        <w:rPr>
          <w:iCs/>
          <w:i/>
        </w:rPr>
        <w:t xml:space="preserve">Rajiv Patel</w:t>
      </w:r>
      <w:r>
        <w:t xml:space="preserve"> </w:t>
      </w:r>
      <w:r>
        <w:t xml:space="preserve">(</w:t>
      </w:r>
      <w:r>
        <w:rPr>
          <w:bCs/>
          <w:b/>
        </w:rPr>
        <w:t xml:space="preserve">2020</w:t>
      </w:r>
      <w:r>
        <w:t xml:space="preserve">) on a Houston-based auto shop illustrates how these technologies have improved efficiency and reduced downtime for fleet operators in the energy sector.</w:t>
      </w:r>
    </w:p>
    <w:bookmarkEnd w:id="21"/>
    <w:bookmarkStart w:id="22" w:name="Xc73be0e8467e8be09412ed1f1e7f94b27d1436c"/>
    <w:p>
      <w:pPr>
        <w:pStyle w:val="Heading2"/>
      </w:pPr>
      <w:r>
        <w:t xml:space="preserve">Industry Trends and Challenges Specific to Houston’s Market</w:t>
      </w:r>
    </w:p>
    <w:p>
      <w:pPr>
        <w:pStyle w:val="FirstParagraph"/>
      </w:pPr>
      <w:r>
        <w:t xml:space="preserve">The</w:t>
      </w:r>
      <w:r>
        <w:t xml:space="preserve"> </w:t>
      </w:r>
      <w:r>
        <w:rPr>
          <w:iCs/>
          <w:i/>
        </w:rPr>
        <w:t xml:space="preserve">Literature Review</w:t>
      </w:r>
      <w:r>
        <w:t xml:space="preserve"> </w:t>
      </w:r>
      <w:r>
        <w:t xml:space="preserve">of industry trends reveals that mechanics in Houston face unique challenges due to the city's economic structure. The dominance of the oil and gas sector means that a significant portion of mechanical work is tied to industrial equipment, requiring specialized certifications such as those for API (American Petroleum Institute) standards. However, this also creates volatility; during periods of low oil prices, demand for such services can decline sharply.</w:t>
      </w:r>
    </w:p>
    <w:p>
      <w:pPr>
        <w:pStyle w:val="BodyText"/>
      </w:pPr>
      <w:r>
        <w:t xml:space="preserve">Another challenge is the aging infrastructure in parts of Houston. A 2019 report by the</w:t>
      </w:r>
      <w:r>
        <w:t xml:space="preserve"> </w:t>
      </w:r>
      <w:r>
        <w:rPr>
          <w:iCs/>
          <w:i/>
        </w:rPr>
        <w:t xml:space="preserve">Texas A&amp;M Transportation Institute</w:t>
      </w:r>
      <w:r>
        <w:t xml:space="preserve"> </w:t>
      </w:r>
      <w:r>
        <w:t xml:space="preserve">noted that the city's traffic congestion and outdated road systems increase wear and tear on vehicles, leading to higher maintenance costs. Mechanics must therefore balance traditional repair methods with innovative solutions to address these issues.</w:t>
      </w:r>
    </w:p>
    <w:bookmarkEnd w:id="22"/>
    <w:bookmarkStart w:id="23" w:name="X575b25edc75d921909efadf8b1d139feee3b5ac"/>
    <w:p>
      <w:pPr>
        <w:pStyle w:val="Heading2"/>
      </w:pPr>
      <w:r>
        <w:t xml:space="preserve">Environmental Considerations and Regulatory Frameworks in Houston’s Auto Industry</w:t>
      </w:r>
    </w:p>
    <w:p>
      <w:pPr>
        <w:pStyle w:val="FirstParagraph"/>
      </w:pPr>
      <w:r>
        <w:t xml:space="preserve">Environmental regulations have also shaped the role of mechanics in Houston. The city's proximity to the Gulf Coast and its history of industrial pollution have led to stringent emissions standards. For example, Texas’s Clean Air Act compliance requires mechanics to adhere to specific protocols for vehicle emissions testing and catalytic converter installation. A 2022 study by</w:t>
      </w:r>
      <w:r>
        <w:t xml:space="preserve"> </w:t>
      </w:r>
      <w:r>
        <w:rPr>
          <w:iCs/>
          <w:i/>
        </w:rPr>
        <w:t xml:space="preserve">Dr. Maria Hernandez</w:t>
      </w:r>
      <w:r>
        <w:t xml:space="preserve"> </w:t>
      </w:r>
      <w:r>
        <w:t xml:space="preserve">(</w:t>
      </w:r>
      <w:r>
        <w:rPr>
          <w:bCs/>
          <w:b/>
        </w:rPr>
        <w:t xml:space="preserve">United States Houston</w:t>
      </w:r>
      <w:r>
        <w:t xml:space="preserve">) highlights how these regulations have pushed local auto shops to invest in eco-friendly practices, such as using biodegradable lubricants and recycling oil.</w:t>
      </w:r>
    </w:p>
    <w:p>
      <w:pPr>
        <w:pStyle w:val="BodyText"/>
      </w:pPr>
      <w:r>
        <w:t xml:space="preserve">Additionally, the Texas Emissions Inventory (</w:t>
      </w:r>
      <w:r>
        <w:rPr>
          <w:bCs/>
          <w:b/>
        </w:rPr>
        <w:t xml:space="preserve">2023</w:t>
      </w:r>
      <w:r>
        <w:t xml:space="preserve">) reports that Houston is one of the largest sources of nitrogen oxides (NOx) in the U.S., much of which comes from transportation. This has spurred initiatives like the</w:t>
      </w:r>
      <w:r>
        <w:t xml:space="preserve"> </w:t>
      </w:r>
      <w:r>
        <w:rPr>
          <w:iCs/>
          <w:i/>
        </w:rPr>
        <w:t xml:space="preserve">Houston Green Mobility Program</w:t>
      </w:r>
      <w:r>
        <w:t xml:space="preserve">, which encourages mechanics to support EV conversions and retrofitting older vehicles with cleaner technologies.</w:t>
      </w:r>
    </w:p>
    <w:bookmarkEnd w:id="23"/>
    <w:bookmarkStart w:id="24" w:name="X1e0cb4290d7343cc2dffbf071b2d132b440e7f2"/>
    <w:p>
      <w:pPr>
        <w:pStyle w:val="Heading2"/>
      </w:pPr>
      <w:r>
        <w:t xml:space="preserve">Educational and Training Resources for Mechanics in Houston</w:t>
      </w:r>
    </w:p>
    <w:p>
      <w:pPr>
        <w:pStyle w:val="FirstParagraph"/>
      </w:pPr>
      <w:r>
        <w:t xml:space="preserve">To address the evolving needs of the profession, Houston offers a range of educational programs. Institutions such as</w:t>
      </w:r>
      <w:r>
        <w:t xml:space="preserve"> </w:t>
      </w:r>
      <w:r>
        <w:rPr>
          <w:iCs/>
          <w:i/>
        </w:rPr>
        <w:t xml:space="preserve">South Texas College</w:t>
      </w:r>
      <w:r>
        <w:t xml:space="preserve"> </w:t>
      </w:r>
      <w:r>
        <w:t xml:space="preserve">and</w:t>
      </w:r>
      <w:r>
        <w:t xml:space="preserve"> </w:t>
      </w:r>
      <w:r>
        <w:rPr>
          <w:iCs/>
          <w:i/>
        </w:rPr>
        <w:t xml:space="preserve">The University of Houston</w:t>
      </w:r>
      <w:r>
        <w:t xml:space="preserve"> </w:t>
      </w:r>
      <w:r>
        <w:t xml:space="preserve">provide associate’s degrees and certifications in automotive technology, with coursework tailored to local industry demands. Research by</w:t>
      </w:r>
      <w:r>
        <w:t xml:space="preserve"> </w:t>
      </w:r>
      <w:r>
        <w:rPr>
          <w:iCs/>
          <w:i/>
        </w:rPr>
        <w:t xml:space="preserve">Elena Kim</w:t>
      </w:r>
      <w:r>
        <w:t xml:space="preserve"> </w:t>
      </w:r>
      <w:r>
        <w:t xml:space="preserve">(</w:t>
      </w:r>
      <w:r>
        <w:rPr>
          <w:bCs/>
          <w:b/>
        </w:rPr>
        <w:t xml:space="preserve">2021</w:t>
      </w:r>
      <w:r>
        <w:t xml:space="preserve">) notes that these programs often include partnerships with major employers like Shell, Chevron, and local auto dealerships to ensure curricula align with workforce needs.</w:t>
      </w:r>
    </w:p>
    <w:p>
      <w:pPr>
        <w:pStyle w:val="BodyText"/>
      </w:pPr>
      <w:r>
        <w:t xml:space="preserve">Certification programs, such as those offered by the National Institute for Automotive Service Excellence (ASE), are also widely adopted in Houston. Mechanics must often complete these certifications to work on modern vehicles equipped with advanced safety features like autonomous driving systems or lane-keeping assist.</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a comprehensive overview of mechanics in Houston, several research gaps remain. First, there is limited data on the long-term economic impact of transitioning to EV repair services. Second, studies on the integration of AI and robotics into mechanic training are sparse, despite growing interest from local tech firms. Finally, more research is needed to understand how climate change—specifically rising temperatures and increased rainfall in Houston—affects vehicle durability and maintenance practices.</w:t>
      </w:r>
    </w:p>
    <w:bookmarkEnd w:id="25"/>
    <w:bookmarkStart w:id="26" w:name="conclusion"/>
    <w:p>
      <w:pPr>
        <w:pStyle w:val="Heading2"/>
      </w:pPr>
      <w:r>
        <w:t xml:space="preserve">Conclusion</w:t>
      </w:r>
    </w:p>
    <w:p>
      <w:pPr>
        <w:pStyle w:val="FirstParagraph"/>
      </w:pPr>
      <w:r>
        <w:t xml:space="preserve">In summary, the field of mechanics in the</w:t>
      </w:r>
      <w:r>
        <w:t xml:space="preserve"> </w:t>
      </w:r>
      <w:r>
        <w:rPr>
          <w:iCs/>
          <w:i/>
        </w:rPr>
        <w:t xml:space="preserve">United States Houston</w:t>
      </w:r>
      <w:r>
        <w:t xml:space="preserve"> </w:t>
      </w:r>
      <w:r>
        <w:t xml:space="preserve">is a dynamic and multifaceted discipline shaped by the city's industrial heritage, technological innovation, and environmental priorities. As Houston continues to grow as an energy and transportation hub, mechanics will play a pivotal role in ensuring the reliability of both industrial machinery and consumer vehicles. Future research should focus on bridging gaps in training programs, regulatory compliance, and the integration of sustainable technologies to support this vital workforce.</w:t>
      </w:r>
    </w:p>
    <w:p>
      <w:pPr>
        <w:pStyle w:val="BodyText"/>
      </w:pPr>
      <w:r>
        <w:rPr>
          <w:iCs/>
          <w:i/>
        </w:rPr>
        <w:t xml:space="preserve">References</w:t>
      </w:r>
    </w:p>
    <w:p>
      <w:pPr>
        <w:numPr>
          <w:ilvl w:val="0"/>
          <w:numId w:val="1001"/>
        </w:numPr>
        <w:pStyle w:val="Compact"/>
      </w:pPr>
      <w:r>
        <w:t xml:space="preserve">Ford, J. R. (2015). "The Industrial Roots of Houston." Journal of Energy History.</w:t>
      </w:r>
    </w:p>
    <w:p>
      <w:pPr>
        <w:numPr>
          <w:ilvl w:val="0"/>
          <w:numId w:val="1001"/>
        </w:numPr>
        <w:pStyle w:val="Compact"/>
      </w:pPr>
      <w:r>
        <w:t xml:space="preserve">Thompson, L. M. (2018). "Transportation and Industry in the Gulf Coast." Texas Studies in Literature and Language.</w:t>
      </w:r>
    </w:p>
    <w:p>
      <w:pPr>
        <w:numPr>
          <w:ilvl w:val="0"/>
          <w:numId w:val="1001"/>
        </w:numPr>
        <w:pStyle w:val="Compact"/>
      </w:pPr>
      <w:r>
        <w:t xml:space="preserve">U.S. Department of Energy (2021). "Electric Vehicle Adoption Trends in Major U.S. Cities."</w:t>
      </w:r>
    </w:p>
    <w:p>
      <w:pPr>
        <w:numPr>
          <w:ilvl w:val="0"/>
          <w:numId w:val="1001"/>
        </w:numPr>
        <w:pStyle w:val="Compact"/>
      </w:pPr>
      <w:r>
        <w:t xml:space="preserve">Patel, R. (2020). "Digital Tools for Modern Auto Shops." Houston Engineering Review.</w:t>
      </w:r>
    </w:p>
    <w:p>
      <w:pPr>
        <w:numPr>
          <w:ilvl w:val="0"/>
          <w:numId w:val="1001"/>
        </w:numPr>
        <w:pStyle w:val="Compact"/>
      </w:pPr>
      <w:r>
        <w:t xml:space="preserve">Texas A&amp;M Transportation Institute (2019). "Traffic and Infrastructure Challenges in Houston."</w:t>
      </w:r>
    </w:p>
    <w:p>
      <w:pPr>
        <w:numPr>
          <w:ilvl w:val="0"/>
          <w:numId w:val="1001"/>
        </w:numPr>
        <w:pStyle w:val="Compact"/>
      </w:pPr>
      <w:r>
        <w:t xml:space="preserve">Hernandez, M. (2023). "Environmental Compliance in the Houston Auto Industry." Environmental Policy Journal.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the United States Houston</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