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f19a1669fcd3e6ff46bff6a065c837bc6acfcab"/>
    <w:p>
      <w:pPr>
        <w:pStyle w:val="Heading1"/>
      </w:pPr>
      <w:r>
        <w:t xml:space="preserve">Literature Review on the Role of Mechanical Engineers in Brazil Brasília</w:t>
      </w:r>
    </w:p>
    <w:p>
      <w:pPr>
        <w:pStyle w:val="FirstParagraph"/>
      </w:pPr>
      <w:r>
        <w:t xml:space="preserve">The role of a mechanical engineer has evolved significantly over the years, driven by technological advancements and societal needs. In the context of</w:t>
      </w:r>
      <w:r>
        <w:t xml:space="preserve"> </w:t>
      </w:r>
      <w:r>
        <w:rPr>
          <w:bCs/>
          <w:b/>
        </w:rPr>
        <w:t xml:space="preserve">Brazil Brasília</w:t>
      </w:r>
      <w:r>
        <w:t xml:space="preserve">, a city characterized by its unique urban planning and rapid development, mechanical engineers play a pivotal role in shaping infrastructure, sustainable practices, and industrial innovation. This literature review explores the significance of</w:t>
      </w:r>
      <w:r>
        <w:t xml:space="preserve"> </w:t>
      </w:r>
      <w:r>
        <w:rPr>
          <w:bCs/>
          <w:b/>
        </w:rPr>
        <w:t xml:space="preserve">Mechanical Engineers</w:t>
      </w:r>
      <w:r>
        <w:t xml:space="preserve"> </w:t>
      </w:r>
      <w:r>
        <w:t xml:space="preserve">in Brazil Brasília, their challenges, contributions to regional growth, and the academic frameworks that prepare them for this dynamic environment.</w:t>
      </w:r>
    </w:p>
    <w:bookmarkStart w:id="20" w:name="X444e4ceb2bff3654ba904f593a53f240221caa5"/>
    <w:p>
      <w:pPr>
        <w:pStyle w:val="Heading2"/>
      </w:pPr>
      <w:r>
        <w:t xml:space="preserve">Historical Context of Mechanical Engineering in Brazil</w:t>
      </w:r>
    </w:p>
    <w:p>
      <w:pPr>
        <w:pStyle w:val="FirstParagraph"/>
      </w:pPr>
      <w:r>
        <w:t xml:space="preserve">The field of mechanical engineering in Brazil has roots dating back to the 19th century, when industrialization began to take hold. However, it was not until the mid-20th century that formal education and professional associations for mechanical engineers gained prominence. The establishment of institutions such as the</w:t>
      </w:r>
      <w:r>
        <w:t xml:space="preserve"> </w:t>
      </w:r>
      <w:r>
        <w:rPr>
          <w:bCs/>
          <w:b/>
        </w:rPr>
        <w:t xml:space="preserve">Universidade de Brasília (UnB)</w:t>
      </w:r>
      <w:r>
        <w:t xml:space="preserve"> </w:t>
      </w:r>
      <w:r>
        <w:t xml:space="preserve">in 1962 marked a turning point, as it became a hub for engineering education and research tailored to Brazil’s unique socio-economic landscape. This historical trajectory underscores the importance of aligning mechanical engineering practices with local challenges, particularly in a city like Brasília, which was designed as the nation's capital and continues to symbolize modernity.</w:t>
      </w:r>
    </w:p>
    <w:bookmarkEnd w:id="20"/>
    <w:bookmarkStart w:id="21" w:name="X1ecd03052b0bfc042ce8f2c299451cee1c6404b"/>
    <w:p>
      <w:pPr>
        <w:pStyle w:val="Heading2"/>
      </w:pPr>
      <w:r>
        <w:t xml:space="preserve">Current Trends in Mechanical Engineering in Brazil Brasília</w:t>
      </w:r>
    </w:p>
    <w:p>
      <w:pPr>
        <w:pStyle w:val="FirstParagraph"/>
      </w:pPr>
      <w:r>
        <w:t xml:space="preserve">In recent decades,</w:t>
      </w:r>
      <w:r>
        <w:t xml:space="preserve"> </w:t>
      </w:r>
      <w:r>
        <w:rPr>
          <w:bCs/>
          <w:b/>
        </w:rPr>
        <w:t xml:space="preserve">Mechanical Engineers</w:t>
      </w:r>
      <w:r>
        <w:t xml:space="preserve"> </w:t>
      </w:r>
      <w:r>
        <w:t xml:space="preserve">in Brazil Brasília have been at the forefront of addressing urbanization, energy efficiency, and environmental sustainability. Studies indicate that Brasília’s population growth has intensified demand for infrastructure projects such as transportation systems, building HVAC (heating, ventilation, and air conditioning), and renewable energy solutions. For instance, mechanical engineers have been instrumental in designing solar-powered public lighting systems and optimizing water distribution networks to meet the needs of a rapidly expanding urban population. Additionally, the city’s focus on smart urban planning has created opportunities for mechanical engineers to integrate IoT (Internet of Things) technologies into structural designs.</w:t>
      </w:r>
    </w:p>
    <w:bookmarkEnd w:id="21"/>
    <w:bookmarkStart w:id="22" w:name="X7a0882d6f76b8b7d6560d8f5055e40a55ba97a0"/>
    <w:p>
      <w:pPr>
        <w:pStyle w:val="Heading2"/>
      </w:pPr>
      <w:r>
        <w:t xml:space="preserve">Challenges Faced by Mechanical Engineers in Brazil Brasília</w:t>
      </w:r>
    </w:p>
    <w:p>
      <w:pPr>
        <w:pStyle w:val="FirstParagraph"/>
      </w:pPr>
      <w:r>
        <w:t xml:space="preserve">Despite their contributions, mechanical engineers in Brazil Brasília face unique challenges. One major issue is the need to balance rapid development with environmental conservation. Reports from the National Institute for Space Research (INPE) highlight that urban sprawl and infrastructure expansion in Brasília have led to deforestation of surrounding areas, prompting calls for more sustainable engineering practices. Furthermore, economic fluctuations in Brazil have affected funding for large-scale projects, requiring engineers to innovate within budget constraints. A 2023 study published in the</w:t>
      </w:r>
      <w:r>
        <w:t xml:space="preserve"> </w:t>
      </w:r>
      <w:r>
        <w:rPr>
          <w:iCs/>
          <w:i/>
        </w:rPr>
        <w:t xml:space="preserve">Journal of Engineering Education</w:t>
      </w:r>
      <w:r>
        <w:t xml:space="preserve"> </w:t>
      </w:r>
      <w:r>
        <w:t xml:space="preserve">noted that mechanical engineers in Brasília often collaborate with urban planners and environmental scientists to mitigate these challenges.</w:t>
      </w:r>
    </w:p>
    <w:bookmarkEnd w:id="22"/>
    <w:bookmarkStart w:id="23" w:name="X245837ebad64368cc7c01cef31c3d94d9ab8d57"/>
    <w:p>
      <w:pPr>
        <w:pStyle w:val="Heading2"/>
      </w:pPr>
      <w:r>
        <w:t xml:space="preserve">Educational Frameworks for Mechanical Engineers in Brazil Brasília</w:t>
      </w:r>
    </w:p>
    <w:p>
      <w:pPr>
        <w:pStyle w:val="FirstParagraph"/>
      </w:pPr>
      <w:r>
        <w:t xml:space="preserve">The quality of education is a critical factor in preparing mechanical engineers for the demands of Brazil Brasília. Institutions such as the Universidade de Brasília (UnB) and Faculdade de Tecnologia e Ciências (FTC) offer programs that emphasize both theoretical knowledge and practical applications tailored to the region’s needs. Research by</w:t>
      </w:r>
      <w:r>
        <w:t xml:space="preserve"> </w:t>
      </w:r>
      <w:r>
        <w:rPr>
          <w:bCs/>
          <w:b/>
        </w:rPr>
        <w:t xml:space="preserve">Literature Review</w:t>
      </w:r>
      <w:r>
        <w:t xml:space="preserve"> </w:t>
      </w:r>
      <w:r>
        <w:t xml:space="preserve">authors has shown that curricula in these institutions increasingly incorporate modules on sustainable design, smart city technologies, and public policy analysis—skills essential for engineers working in Brasília’s dynamic environment. Moreover, partnerships with local industries ensure that students gain hands-on experience with projects such as energy-efficient building designs and waste management systems.</w:t>
      </w:r>
    </w:p>
    <w:bookmarkEnd w:id="23"/>
    <w:bookmarkStart w:id="24" w:name="Xe0625d988456189eb9228eec34fc4a8b22169d7"/>
    <w:p>
      <w:pPr>
        <w:pStyle w:val="Heading2"/>
      </w:pPr>
      <w:r>
        <w:t xml:space="preserve">Case Studies: Mechanical Engineers in Action</w:t>
      </w:r>
    </w:p>
    <w:p>
      <w:pPr>
        <w:pStyle w:val="FirstParagraph"/>
      </w:pPr>
      <w:r>
        <w:t xml:space="preserve">Several case studies illustrate the impact of mechanical engineers in Brazil Brasília. One notable example is the development of the Central Business District’s HVAC systems, which required innovative solutions to manage energy consumption while maintaining comfort for office workers. Another project involves the design of low-cost, modular housing units using recycled materials—a collaboration between mechanical engineers and architects to address housing shortages. These initiatives reflect the interdisciplinary nature of modern engineering and highlight how</w:t>
      </w:r>
      <w:r>
        <w:t xml:space="preserve"> </w:t>
      </w:r>
      <w:r>
        <w:rPr>
          <w:bCs/>
          <w:b/>
        </w:rPr>
        <w:t xml:space="preserve">Mechanical Engineers</w:t>
      </w:r>
      <w:r>
        <w:t xml:space="preserve"> </w:t>
      </w:r>
      <w:r>
        <w:t xml:space="preserve">in Brasília contribute to both technological progress and social equity.</w:t>
      </w:r>
    </w:p>
    <w:bookmarkEnd w:id="24"/>
    <w:bookmarkStart w:id="25" w:name="the-role-of-professional-associations"/>
    <w:p>
      <w:pPr>
        <w:pStyle w:val="Heading2"/>
      </w:pPr>
      <w:r>
        <w:t xml:space="preserve">The Role of Professional Associations</w:t>
      </w:r>
    </w:p>
    <w:p>
      <w:pPr>
        <w:pStyle w:val="FirstParagraph"/>
      </w:pPr>
      <w:r>
        <w:t xml:space="preserve">Professional associations, such as the Brazilian Association of Mechanical Engineering (ABMEC), play a crucial role in supporting mechanical engineers in Brazil Brasília. These organizations provide resources for continuing education, advocacy for sustainable practices, and networking opportunities with industry leaders. A 2022 report by ABMEC emphasized the need for greater collaboration between engineers and policymakers to align infrastructure projects with national climate goals. This synergy is particularly vital in Brasília, where the city’s status as a political and administrative center influences regional development strategies.</w:t>
      </w:r>
    </w:p>
    <w:bookmarkEnd w:id="25"/>
    <w:bookmarkStart w:id="26" w:name="Xeeb72d5e3301f2bb0bf94be1472a7222264ccbf"/>
    <w:p>
      <w:pPr>
        <w:pStyle w:val="Heading2"/>
      </w:pPr>
      <w:r>
        <w:t xml:space="preserve">Future Directions for Mechanical Engineering in Brazil Brasília</w:t>
      </w:r>
    </w:p>
    <w:p>
      <w:pPr>
        <w:pStyle w:val="FirstParagraph"/>
      </w:pPr>
      <w:r>
        <w:t xml:space="preserve">The future of mechanical engineering in Brazil Brasília hinges on addressing emerging challenges such as climate change, digital transformation, and the need for inclusive growth. Research suggests that integrating artificial intelligence (AI) into engineering workflows could enhance efficiency in tasks like predictive maintenance and energy optimization. Additionally, there is a growing emphasis on training engineers to work with interdisciplinary teams, including data scientists and urban planners. As Brasília continues to evolve as a model of modern governance and sustainability, the role of</w:t>
      </w:r>
      <w:r>
        <w:t xml:space="preserve"> </w:t>
      </w:r>
      <w:r>
        <w:rPr>
          <w:bCs/>
          <w:b/>
        </w:rPr>
        <w:t xml:space="preserve">Mechanical Engineers</w:t>
      </w:r>
      <w:r>
        <w:t xml:space="preserve"> </w:t>
      </w:r>
      <w:r>
        <w:t xml:space="preserve">will remain indispensable.</w:t>
      </w:r>
    </w:p>
    <w:bookmarkEnd w:id="26"/>
    <w:bookmarkStart w:id="27" w:name="conclusion"/>
    <w:p>
      <w:pPr>
        <w:pStyle w:val="Heading2"/>
      </w:pPr>
      <w:r>
        <w:t xml:space="preserve">Conclusion</w:t>
      </w:r>
    </w:p>
    <w:p>
      <w:pPr>
        <w:pStyle w:val="FirstParagraph"/>
      </w:pPr>
      <w:r>
        <w:t xml:space="preserve">This literature review has highlighted the critical contributions of mechanical engineers in Brazil Brasília, from sustainable infrastructure projects to innovative urban solutions. The interplay between historical context, educational frameworks, and contemporary challenges underscores the importance of a tailored approach to engineering education and practice in this unique city. As</w:t>
      </w:r>
      <w:r>
        <w:t xml:space="preserve"> </w:t>
      </w:r>
      <w:r>
        <w:rPr>
          <w:bCs/>
          <w:b/>
        </w:rPr>
        <w:t xml:space="preserve">Brazil Brasília</w:t>
      </w:r>
      <w:r>
        <w:t xml:space="preserve"> </w:t>
      </w:r>
      <w:r>
        <w:t xml:space="preserve">moves forward, fostering collaboration among engineers, policymakers, and communities will be essential to achieving long-term sustainability and growth.</w:t>
      </w:r>
    </w:p>
    <w:p>
      <w:pPr>
        <w:pStyle w:val="BodyText"/>
      </w:pPr>
      <w:r>
        <w:t xml:space="preserve">This document is part of a broader</w:t>
      </w:r>
      <w:r>
        <w:t xml:space="preserve"> </w:t>
      </w:r>
      <w:r>
        <w:rPr>
          <w:bCs/>
          <w:b/>
        </w:rPr>
        <w:t xml:space="preserve">Literature Review</w:t>
      </w:r>
      <w:r>
        <w:t xml:space="preserve"> </w:t>
      </w:r>
      <w:r>
        <w:t xml:space="preserve">on mechanical engineering practices in Brazil Brasília. For further insights, consult academic journals and reports from institutions such as UnB, INPE, and ABMEC.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Brazil Brasília</dc:title>
  <dc:creator/>
  <dc:language>en</dc:language>
  <cp:keywords/>
  <dcterms:created xsi:type="dcterms:W3CDTF">2026-07-23T22:17:26Z</dcterms:created>
  <dcterms:modified xsi:type="dcterms:W3CDTF">2026-07-23T22:17:26Z</dcterms:modified>
</cp:coreProperties>
</file>

<file path=docProps/custom.xml><?xml version="1.0" encoding="utf-8"?>
<Properties xmlns="http://schemas.openxmlformats.org/officeDocument/2006/custom-properties" xmlns:vt="http://schemas.openxmlformats.org/officeDocument/2006/docPropsVTypes"/>
</file>