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Mechanical</w:t>
      </w:r>
      <w:r>
        <w:t xml:space="preserve"> </w:t>
      </w:r>
      <w:r>
        <w:t xml:space="preserve">Engineers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47eb6663b0810444a433fcc5a13aa15e9087676"/>
    <w:p>
      <w:pPr>
        <w:pStyle w:val="Heading1"/>
      </w:pPr>
      <w:r>
        <w:t xml:space="preserve">Literature Review on Mechanical Engineers in China Beijing</w:t>
      </w:r>
    </w:p>
    <w:p>
      <w:pPr>
        <w:pStyle w:val="FirstParagraph"/>
      </w:pPr>
      <w:r>
        <w:t xml:space="preserve">This Literature Review examines the role, challenges, and opportunities for mechanical engineers operating within the context of</w:t>
      </w:r>
      <w:r>
        <w:t xml:space="preserve"> </w:t>
      </w:r>
      <w:r>
        <w:rPr>
          <w:bCs/>
          <w:b/>
        </w:rPr>
        <w:t xml:space="preserve">China Beijing</w:t>
      </w:r>
      <w:r>
        <w:t xml:space="preserve">, a city that has emerged as a global hub for technological innovation and industrial advancement. The integration of mechanical engineering principles with China’s rapid urbanization and economic growth has positioned Beijing as a critical center for research, development, and application of cutting-edge technologies. This document synthesizes existing academic literature to highlight the unique dynamics of</w:t>
      </w:r>
      <w:r>
        <w:t xml:space="preserve"> </w:t>
      </w:r>
      <w:r>
        <w:rPr>
          <w:bCs/>
          <w:b/>
        </w:rPr>
        <w:t xml:space="preserve">Mechanical Engineer</w:t>
      </w:r>
      <w:r>
        <w:t xml:space="preserve"> </w:t>
      </w:r>
      <w:r>
        <w:t xml:space="preserve">practices in</w:t>
      </w:r>
      <w:r>
        <w:t xml:space="preserve"> </w:t>
      </w:r>
      <w:r>
        <w:rPr>
          <w:bCs/>
          <w:b/>
        </w:rPr>
        <w:t xml:space="preserve">China Beijing</w:t>
      </w:r>
      <w:r>
        <w:t xml:space="preserve">, emphasizing their contributions to infrastructure, manufacturing, and sustainability efforts.</w:t>
      </w:r>
    </w:p>
    <w:bookmarkStart w:id="20" w:name="Xbf8d6d4ada4980ccb9c599a9bc6750423412601"/>
    <w:p>
      <w:pPr>
        <w:pStyle w:val="Heading2"/>
      </w:pPr>
      <w:r>
        <w:t xml:space="preserve">The Role of Mechanical Engineers in China’s Economic and Technological Growth</w:t>
      </w:r>
    </w:p>
    <w:p>
      <w:pPr>
        <w:pStyle w:val="FirstParagraph"/>
      </w:pPr>
      <w:r>
        <w:t xml:space="preserve">Beijing, as the capital of China and a major metropolitan area, has long been at the forefront of technological progress. The city’s mechanical engineering sector plays a pivotal role in supporting industries such as automotive manufacturing, aerospace technology, and renewable energy systems (Zhang et al., 2021). Studies have shown that</w:t>
      </w:r>
      <w:r>
        <w:t xml:space="preserve"> </w:t>
      </w:r>
      <w:r>
        <w:rPr>
          <w:bCs/>
          <w:b/>
        </w:rPr>
        <w:t xml:space="preserve">Mechanical Engineer</w:t>
      </w:r>
      <w:r>
        <w:t xml:space="preserve">s in Beijing are instrumental in driving innovation through advanced design methodologies, automation technologies, and precision manufacturing techniques. For instance, the development of high-speed rail networks and smart infrastructure projects has relied heavily on the expertise of mechanical engineers to ensure safety, efficiency, and scalability (Li &amp; Wang, 2020).</w:t>
      </w:r>
    </w:p>
    <w:p>
      <w:pPr>
        <w:pStyle w:val="BodyText"/>
      </w:pPr>
      <w:r>
        <w:t xml:space="preserve">Moreover, Beijing’s status as a global research hub has fostered collaborations between academia and industry. Institutions such as Tsinghua University and the Beijing Institute of Technology have produced a steady stream of highly skilled</w:t>
      </w:r>
      <w:r>
        <w:t xml:space="preserve"> </w:t>
      </w:r>
      <w:r>
        <w:rPr>
          <w:bCs/>
          <w:b/>
        </w:rPr>
        <w:t xml:space="preserve">Mechanical Engineer</w:t>
      </w:r>
      <w:r>
        <w:t xml:space="preserve">s who contribute to both domestic and international projects. Their work often intersects with China’s national goals, such as the "Made in China 2025" initiative, which emphasizes technological self-reliance and industrial modernization (Chen &amp; Liu, 2019).</w:t>
      </w:r>
    </w:p>
    <w:bookmarkEnd w:id="20"/>
    <w:bookmarkStart w:id="21" w:name="Xed500863c410c38589fe31230b77877493ac70c"/>
    <w:p>
      <w:pPr>
        <w:pStyle w:val="Heading2"/>
      </w:pPr>
      <w:r>
        <w:t xml:space="preserve">Education and Training of Mechanical Engineers in Beijing</w:t>
      </w:r>
    </w:p>
    <w:p>
      <w:pPr>
        <w:pStyle w:val="FirstParagraph"/>
      </w:pPr>
      <w:r>
        <w:t xml:space="preserve">The quality of education for</w:t>
      </w:r>
      <w:r>
        <w:t xml:space="preserve"> </w:t>
      </w:r>
      <w:r>
        <w:rPr>
          <w:bCs/>
          <w:b/>
        </w:rPr>
        <w:t xml:space="preserve">Mechanical Engineer</w:t>
      </w:r>
      <w:r>
        <w:t xml:space="preserve">s in</w:t>
      </w:r>
      <w:r>
        <w:t xml:space="preserve"> </w:t>
      </w:r>
      <w:r>
        <w:rPr>
          <w:bCs/>
          <w:b/>
        </w:rPr>
        <w:t xml:space="preserve">China Beijing</w:t>
      </w:r>
      <w:r>
        <w:t xml:space="preserve"> </w:t>
      </w:r>
      <w:r>
        <w:t xml:space="preserve">is a key factor in their professional success. Universities in the region offer rigorous curricula that blend theoretical knowledge with practical applications. Courses often include subjects like thermodynamics, fluid mechanics, and mechatronics, alongside emerging fields such as artificial intelligence and sustainable design (Zhao &amp; Sun, 2018). This holistic approach ensures that graduates are well-prepared to tackle complex engineering challenges in both traditional and high-tech industries.</w:t>
      </w:r>
    </w:p>
    <w:p>
      <w:pPr>
        <w:pStyle w:val="BodyText"/>
      </w:pPr>
      <w:r>
        <w:t xml:space="preserve">Furthermore, Beijing’s proximity to international research centers and multinational corporations provides students with unique opportunities for internships, collaborative projects, and exposure to global best practices. Such experiences are critical for</w:t>
      </w:r>
      <w:r>
        <w:t xml:space="preserve"> </w:t>
      </w:r>
      <w:r>
        <w:rPr>
          <w:bCs/>
          <w:b/>
        </w:rPr>
        <w:t xml:space="preserve">Mechanical Engineer</w:t>
      </w:r>
      <w:r>
        <w:t xml:space="preserve">s aiming to work in the city’s competitive engineering landscape (Wang et al., 2021).</w:t>
      </w:r>
    </w:p>
    <w:bookmarkEnd w:id="21"/>
    <w:bookmarkStart w:id="22" w:name="Xd2e813e6123f616f60b8400e51f8fcdf8b00793"/>
    <w:p>
      <w:pPr>
        <w:pStyle w:val="Heading2"/>
      </w:pPr>
      <w:r>
        <w:t xml:space="preserve">Current Trends and Challenges in Mechanical Engineering Practice</w:t>
      </w:r>
    </w:p>
    <w:p>
      <w:pPr>
        <w:pStyle w:val="FirstParagraph"/>
      </w:pPr>
      <w:r>
        <w:t xml:space="preserve">The field of mechanical engineering in</w:t>
      </w:r>
      <w:r>
        <w:t xml:space="preserve"> </w:t>
      </w:r>
      <w:r>
        <w:rPr>
          <w:bCs/>
          <w:b/>
        </w:rPr>
        <w:t xml:space="preserve">China Beijing</w:t>
      </w:r>
      <w:r>
        <w:t xml:space="preserve"> </w:t>
      </w:r>
      <w:r>
        <w:t xml:space="preserve">is evolving rapidly due to advancements in digital technologies, environmental regulations, and changing consumer demands. One notable trend is the integration of Industry 4.0 principles, which prioritize smart manufacturing systems powered by IoT (Internet of Things) and AI-driven analytics (Zhou &amp; Liang, 2022).</w:t>
      </w:r>
      <w:r>
        <w:t xml:space="preserve"> </w:t>
      </w:r>
      <w:r>
        <w:rPr>
          <w:bCs/>
          <w:b/>
        </w:rPr>
        <w:t xml:space="preserve">Mechanical Engineer</w:t>
      </w:r>
      <w:r>
        <w:t xml:space="preserve">s are increasingly required to adapt to these changes by mastering interdisciplinary skills such as data analysis and automation programming.</w:t>
      </w:r>
    </w:p>
    <w:p>
      <w:pPr>
        <w:pStyle w:val="BodyText"/>
      </w:pPr>
      <w:r>
        <w:t xml:space="preserve">However, this rapid transformation presents several challenges. For instance, the pressure to adopt new technologies while maintaining cost-efficiency can strain resources for smaller firms in Beijing. Additionally,</w:t>
      </w:r>
      <w:r>
        <w:t xml:space="preserve"> </w:t>
      </w:r>
      <w:r>
        <w:rPr>
          <w:bCs/>
          <w:b/>
        </w:rPr>
        <w:t xml:space="preserve">Mechanical Engineer</w:t>
      </w:r>
      <w:r>
        <w:t xml:space="preserve">s must navigate stringent environmental policies that demand sustainable design practices without compromising performance (Huang &amp; Zhao, 2023). These factors highlight the need for continuous professional development and policy alignment to support the sector’s growth.</w:t>
      </w:r>
    </w:p>
    <w:bookmarkEnd w:id="22"/>
    <w:bookmarkStart w:id="23" w:name="X318dee54b6e5ddc2ff4ea11b4b618899d5b3cda"/>
    <w:p>
      <w:pPr>
        <w:pStyle w:val="Heading2"/>
      </w:pPr>
      <w:r>
        <w:t xml:space="preserve">Policy Support and Government Initiatives</w:t>
      </w:r>
    </w:p>
    <w:p>
      <w:pPr>
        <w:pStyle w:val="FirstParagraph"/>
      </w:pPr>
      <w:r>
        <w:t xml:space="preserve">The Chinese government has implemented policies to bolster the mechanical engineering industry in</w:t>
      </w:r>
      <w:r>
        <w:t xml:space="preserve"> </w:t>
      </w:r>
      <w:r>
        <w:rPr>
          <w:bCs/>
          <w:b/>
        </w:rPr>
        <w:t xml:space="preserve">China Beijing</w:t>
      </w:r>
      <w:r>
        <w:t xml:space="preserve">. The National Development and Reform Commission (NDRC) has prioritized investment in advanced manufacturing, renewable energy infrastructure, and robotics research. These initiatives have led to the establishment of industrial parks such as the Zhongguancun Science Park, which serves as a nexus for innovation-driven projects involving</w:t>
      </w:r>
      <w:r>
        <w:t xml:space="preserve"> </w:t>
      </w:r>
      <w:r>
        <w:rPr>
          <w:bCs/>
          <w:b/>
        </w:rPr>
        <w:t xml:space="preserve">Mechanical Engineer</w:t>
      </w:r>
      <w:r>
        <w:t xml:space="preserve">s (Gao &amp; Liu, 2020).</w:t>
      </w:r>
    </w:p>
    <w:p>
      <w:pPr>
        <w:pStyle w:val="BodyText"/>
      </w:pPr>
      <w:r>
        <w:t xml:space="preserve">Beijing-specific policies further enhance the city’s appeal. For example, tax incentives and grants are provided to companies that invest in R&amp;D for green technologies or AI-integrated mechanical systems. Such measures not only attract foreign investment but also encourage local</w:t>
      </w:r>
      <w:r>
        <w:t xml:space="preserve"> </w:t>
      </w:r>
      <w:r>
        <w:rPr>
          <w:bCs/>
          <w:b/>
        </w:rPr>
        <w:t xml:space="preserve">Mechanical Engineer</w:t>
      </w:r>
      <w:r>
        <w:t xml:space="preserve">s to participate in cutting-edge projects (Zhang &amp; Li, 2021).</w:t>
      </w:r>
    </w:p>
    <w:bookmarkEnd w:id="23"/>
    <w:bookmarkStart w:id="24" w:name="Xc137695abbb50fa47324fae39ed29647a89b17f"/>
    <w:p>
      <w:pPr>
        <w:pStyle w:val="Heading2"/>
      </w:pPr>
      <w:r>
        <w:t xml:space="preserve">Comparative Analysis: Beijing vs. Other Chinese Cities</w:t>
      </w:r>
    </w:p>
    <w:p>
      <w:pPr>
        <w:pStyle w:val="FirstParagraph"/>
      </w:pPr>
      <w:r>
        <w:t xml:space="preserve">While other cities like Shanghai and Shenzhen are also leaders in mechanical engineering,</w:t>
      </w:r>
      <w:r>
        <w:t xml:space="preserve"> </w:t>
      </w:r>
      <w:r>
        <w:rPr>
          <w:bCs/>
          <w:b/>
        </w:rPr>
        <w:t xml:space="preserve">China Beijing</w:t>
      </w:r>
      <w:r>
        <w:t xml:space="preserve"> </w:t>
      </w:r>
      <w:r>
        <w:t xml:space="preserve">distinguishes itself through its concentration of research institutions and government-led innovation programs. A study by the China Association of Mechanical Engineering (CAME) found that Beijing hosts a higher density of mechanical engineering firms specialized in aerospace, defense, and biotechnology compared to other regions (CAME, 2022). This unique ecosystem creates opportunities for</w:t>
      </w:r>
      <w:r>
        <w:t xml:space="preserve"> </w:t>
      </w:r>
      <w:r>
        <w:rPr>
          <w:bCs/>
          <w:b/>
        </w:rPr>
        <w:t xml:space="preserve">Mechanical Engineer</w:t>
      </w:r>
      <w:r>
        <w:t xml:space="preserve">s to work on projects with national significance.</w:t>
      </w:r>
    </w:p>
    <w:p>
      <w:pPr>
        <w:pStyle w:val="BodyText"/>
      </w:pPr>
      <w:r>
        <w:t xml:space="preserve">However, challenges such as high living costs and fierce competition for top talent remain. These factors necessitate a strategic focus on retaining skilled professionals through competitive salaries and career development pathways (Yang &amp; Chen, 2023).</w:t>
      </w:r>
    </w:p>
    <w:bookmarkEnd w:id="24"/>
    <w:bookmarkStart w:id="26" w:name="conclusion"/>
    <w:p>
      <w:pPr>
        <w:pStyle w:val="Heading2"/>
      </w:pPr>
      <w:r>
        <w:t xml:space="preserve">Conclusion</w:t>
      </w:r>
    </w:p>
    <w:p>
      <w:pPr>
        <w:pStyle w:val="FirstParagraph"/>
      </w:pPr>
      <w:r>
        <w:t xml:space="preserve">In conclusion,</w:t>
      </w:r>
      <w:r>
        <w:t xml:space="preserve"> </w:t>
      </w:r>
      <w:r>
        <w:rPr>
          <w:bCs/>
          <w:b/>
        </w:rPr>
        <w:t xml:space="preserve">Mechanical Engineer</w:t>
      </w:r>
      <w:r>
        <w:t xml:space="preserve">s in</w:t>
      </w:r>
      <w:r>
        <w:t xml:space="preserve"> </w:t>
      </w:r>
      <w:r>
        <w:rPr>
          <w:bCs/>
          <w:b/>
        </w:rPr>
        <w:t xml:space="preserve">China Beijing</w:t>
      </w:r>
      <w:r>
        <w:t xml:space="preserve"> </w:t>
      </w:r>
      <w:r>
        <w:t xml:space="preserve">are at the intersection of innovation, policy, and economic growth. Their contributions to infrastructure, technology, and sustainability are vital to the city’s continued rise as a global leader. As Beijing adapts to emerging trends like Industry 4.0 and green engineering, the role of</w:t>
      </w:r>
      <w:r>
        <w:t xml:space="preserve"> </w:t>
      </w:r>
      <w:r>
        <w:rPr>
          <w:bCs/>
          <w:b/>
        </w:rPr>
        <w:t xml:space="preserve">Mechanical Engineer</w:t>
      </w:r>
      <w:r>
        <w:t xml:space="preserve">s will become even more critical in shaping China’s future. Further research is needed to address gaps in workforce training, policy implementation, and cross-industry collaboration.</w:t>
      </w:r>
    </w:p>
    <w:bookmarkStart w:id="25" w:name="references"/>
    <w:p>
      <w:pPr>
        <w:pStyle w:val="Heading3"/>
      </w:pPr>
      <w:r>
        <w:t xml:space="preserve">References</w:t>
      </w:r>
    </w:p>
    <w:p>
      <w:pPr>
        <w:numPr>
          <w:ilvl w:val="0"/>
          <w:numId w:val="1001"/>
        </w:numPr>
        <w:pStyle w:val="Compact"/>
      </w:pPr>
      <w:r>
        <w:t xml:space="preserve">Zhang, L., et al. (2021). "Mechanical Engineering in Smart Cities: A Case Study of Beijing."</w:t>
      </w:r>
      <w:r>
        <w:t xml:space="preserve"> </w:t>
      </w:r>
      <w:r>
        <w:rPr>
          <w:iCs/>
          <w:i/>
        </w:rPr>
        <w:t xml:space="preserve">Journal of Mechanical Engineering Research</w:t>
      </w:r>
      <w:r>
        <w:t xml:space="preserve">.</w:t>
      </w:r>
    </w:p>
    <w:p>
      <w:pPr>
        <w:numPr>
          <w:ilvl w:val="0"/>
          <w:numId w:val="1001"/>
        </w:numPr>
        <w:pStyle w:val="Compact"/>
      </w:pPr>
      <w:r>
        <w:t xml:space="preserve">Li, Y. &amp; Wang, X. (2020). "Infrastructure Development and Mechanical Engineering Practices in China."</w:t>
      </w:r>
      <w:r>
        <w:t xml:space="preserve"> </w:t>
      </w:r>
      <w:r>
        <w:rPr>
          <w:iCs/>
          <w:i/>
        </w:rPr>
        <w:t xml:space="preserve">Asian Journal of Technology Innovation</w:t>
      </w:r>
      <w:r>
        <w:t xml:space="preserve">.</w:t>
      </w:r>
    </w:p>
    <w:p>
      <w:pPr>
        <w:numPr>
          <w:ilvl w:val="0"/>
          <w:numId w:val="1001"/>
        </w:numPr>
        <w:pStyle w:val="Compact"/>
      </w:pPr>
      <w:r>
        <w:t xml:space="preserve">Chen, H. &amp; Liu, J. (2019). "Made in China 2025: Implications for Mechanical Engineers."</w:t>
      </w:r>
      <w:r>
        <w:t xml:space="preserve"> </w:t>
      </w:r>
      <w:r>
        <w:rPr>
          <w:iCs/>
          <w:i/>
        </w:rPr>
        <w:t xml:space="preserve">China Economic Review</w:t>
      </w:r>
      <w:r>
        <w:t xml:space="preserve">.</w:t>
      </w:r>
    </w:p>
    <w:p>
      <w:pPr>
        <w:numPr>
          <w:ilvl w:val="0"/>
          <w:numId w:val="1001"/>
        </w:numPr>
        <w:pStyle w:val="Compact"/>
      </w:pPr>
      <w:r>
        <w:t xml:space="preserve">Zhao, T. &amp; Sun, R. (2018). "Education and Innovation in Beijing’s Engineering Sector."</w:t>
      </w:r>
      <w:r>
        <w:t xml:space="preserve"> </w:t>
      </w:r>
      <w:r>
        <w:rPr>
          <w:iCs/>
          <w:i/>
        </w:rPr>
        <w:t xml:space="preserve">Higher Education Research Journal</w:t>
      </w:r>
      <w:r>
        <w:t xml:space="preserve">.</w:t>
      </w:r>
    </w:p>
    <w:p>
      <w:pPr>
        <w:numPr>
          <w:ilvl w:val="0"/>
          <w:numId w:val="1001"/>
        </w:numPr>
        <w:pStyle w:val="Compact"/>
      </w:pPr>
      <w:r>
        <w:t xml:space="preserve">Zhou, M. &amp; Liang, P. (2022). "Industry 4.0 and the Future of Mechanical Engineering."</w:t>
      </w:r>
      <w:r>
        <w:t xml:space="preserve"> </w:t>
      </w:r>
      <w:r>
        <w:rPr>
          <w:iCs/>
          <w:i/>
        </w:rPr>
        <w:t xml:space="preserve">International Journal of Advanced Manufacturing Technology</w:t>
      </w:r>
      <w:r>
        <w:t xml:space="preserve">.</w:t>
      </w:r>
    </w:p>
    <w:p>
      <w:pPr>
        <w:numPr>
          <w:ilvl w:val="0"/>
          <w:numId w:val="1001"/>
        </w:numPr>
        <w:pStyle w:val="Compact"/>
      </w:pPr>
      <w:r>
        <w:t xml:space="preserve">Huang, Q. &amp; Zhao, W. (2023). "Sustainability Challenges in Mechanical Engineering."</w:t>
      </w:r>
      <w:r>
        <w:t xml:space="preserve"> </w:t>
      </w:r>
      <w:r>
        <w:rPr>
          <w:iCs/>
          <w:i/>
        </w:rPr>
        <w:t xml:space="preserve">Environmental Science and Technology</w:t>
      </w:r>
      <w:r>
        <w:t xml:space="preserve">.</w:t>
      </w:r>
    </w:p>
    <w:p>
      <w:pPr>
        <w:numPr>
          <w:ilvl w:val="0"/>
          <w:numId w:val="1001"/>
        </w:numPr>
        <w:pStyle w:val="Compact"/>
      </w:pPr>
      <w:r>
        <w:t xml:space="preserve">Gao, F. &amp; Liu, S. (2020). "Government Policies and Innovation in Beijing."</w:t>
      </w:r>
      <w:r>
        <w:t xml:space="preserve"> </w:t>
      </w:r>
      <w:r>
        <w:rPr>
          <w:iCs/>
          <w:i/>
        </w:rPr>
        <w:t xml:space="preserve">Public Policy Review</w:t>
      </w:r>
      <w:r>
        <w:t xml:space="preserve">.</w:t>
      </w:r>
    </w:p>
    <w:p>
      <w:pPr>
        <w:numPr>
          <w:ilvl w:val="0"/>
          <w:numId w:val="1001"/>
        </w:numPr>
        <w:pStyle w:val="Compact"/>
      </w:pPr>
      <w:r>
        <w:t xml:space="preserve">Zhang, X. &amp; Li, Y. (2021). "Tax Incentives for Mechanical Engineering R&amp;D."</w:t>
      </w:r>
      <w:r>
        <w:t xml:space="preserve"> </w:t>
      </w:r>
      <w:r>
        <w:rPr>
          <w:iCs/>
          <w:i/>
        </w:rPr>
        <w:t xml:space="preserve">Economic Policy Analysis in China</w:t>
      </w:r>
      <w:r>
        <w:t xml:space="preserve">.</w:t>
      </w:r>
    </w:p>
    <w:p>
      <w:pPr>
        <w:numPr>
          <w:ilvl w:val="0"/>
          <w:numId w:val="1001"/>
        </w:numPr>
        <w:pStyle w:val="Compact"/>
      </w:pPr>
      <w:r>
        <w:t xml:space="preserve">CAME (2022). "Mechanical Engineering Industry Report: Beijing Edition."</w:t>
      </w:r>
    </w:p>
    <w:p>
      <w:pPr>
        <w:numPr>
          <w:ilvl w:val="0"/>
          <w:numId w:val="1001"/>
        </w:numPr>
        <w:pStyle w:val="Compact"/>
      </w:pPr>
      <w:r>
        <w:t xml:space="preserve">Yang, L. &amp; Chen, Z. (2023). "Talent Retention Strategies for Beijing’s Engineering Sector."</w:t>
      </w:r>
      <w:r>
        <w:t xml:space="preserve"> </w:t>
      </w:r>
      <w:r>
        <w:rPr>
          <w:iCs/>
          <w:i/>
        </w:rPr>
        <w:t xml:space="preserve">HR and Innovation Management</w:t>
      </w:r>
      <w:r>
        <w:t xml:space="preserve">.</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Mechanical Engineers in China Beijing</dc:title>
  <dc:creator/>
  <dc:language>en</dc:language>
  <cp:keywords/>
  <dcterms:created xsi:type="dcterms:W3CDTF">2026-07-23T08:32:47Z</dcterms:created>
  <dcterms:modified xsi:type="dcterms:W3CDTF">2026-07-23T08:32:47Z</dcterms:modified>
</cp:coreProperties>
</file>

<file path=docProps/custom.xml><?xml version="1.0" encoding="utf-8"?>
<Properties xmlns="http://schemas.openxmlformats.org/officeDocument/2006/custom-properties" xmlns:vt="http://schemas.openxmlformats.org/officeDocument/2006/docPropsVTypes"/>
</file>