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4bd8edcbe4692fb74d6d3f37e0e75dbbf2ece8a"/>
    <w:p>
      <w:pPr>
        <w:pStyle w:val="Heading1"/>
      </w:pPr>
      <w:r>
        <w:t xml:space="preserve">Literature Review: The Role of Mechanical Engineers in China Shanghai</w:t>
      </w:r>
    </w:p>
    <w:p>
      <w:pPr>
        <w:pStyle w:val="FirstParagraph"/>
      </w:pPr>
      <w:r>
        <w:rPr>
          <w:bCs/>
          <w:b/>
        </w:rPr>
        <w:t xml:space="preserve">Literature Review</w:t>
      </w:r>
      <w:r>
        <w:t xml:space="preserve"> </w:t>
      </w:r>
      <w:r>
        <w:t xml:space="preserve">serves as a critical analysis of existing research to establish a foundation for further study. In this document, we explore the evolving role of</w:t>
      </w:r>
      <w:r>
        <w:t xml:space="preserve"> </w:t>
      </w:r>
      <w:r>
        <w:rPr>
          <w:bCs/>
          <w:b/>
        </w:rPr>
        <w:t xml:space="preserve">Mechanical Engineer</w:t>
      </w:r>
      <w:r>
        <w:t xml:space="preserve">s in</w:t>
      </w:r>
      <w:r>
        <w:t xml:space="preserve"> </w:t>
      </w:r>
      <w:r>
        <w:rPr>
          <w:bCs/>
          <w:b/>
        </w:rPr>
        <w:t xml:space="preserve">China Shanghai</w:t>
      </w:r>
      <w:r>
        <w:t xml:space="preserve">, focusing on their contributions to industrial development, technological innovation, and global competitiveness. The integration of academic insights with practical challenges faced by mechanical engineers in Shanghai provides a comprehensive understanding of this field within China’s dynamic economic landscape.</w:t>
      </w:r>
    </w:p>
    <w:bookmarkStart w:id="20" w:name="X0a3024be107f3d9976c4ad128e2ffa9f8a42f24"/>
    <w:p>
      <w:pPr>
        <w:pStyle w:val="Heading2"/>
      </w:pPr>
      <w:r>
        <w:t xml:space="preserve">Historical Context and Industrial Development</w:t>
      </w:r>
    </w:p>
    <w:p>
      <w:pPr>
        <w:pStyle w:val="FirstParagraph"/>
      </w:pPr>
      <w:r>
        <w:t xml:space="preserve">The city of</w:t>
      </w:r>
      <w:r>
        <w:t xml:space="preserve"> </w:t>
      </w:r>
      <w:r>
        <w:rPr>
          <w:bCs/>
          <w:b/>
        </w:rPr>
        <w:t xml:space="preserve">Shanghai</w:t>
      </w:r>
      <w:r>
        <w:t xml:space="preserve">, as a hub of commerce, finance, and manufacturing in</w:t>
      </w:r>
      <w:r>
        <w:t xml:space="preserve"> </w:t>
      </w:r>
      <w:r>
        <w:rPr>
          <w:bCs/>
          <w:b/>
        </w:rPr>
        <w:t xml:space="preserve">China</w:t>
      </w:r>
      <w:r>
        <w:t xml:space="preserve">, has long attracted professionals across engineering disciplines. Historical literature highlights Shanghai’s transformation from a colonial port city to a modern metropolis driven by advanced infrastructure and industrialization (Li et al., 2018).</w:t>
      </w:r>
      <w:r>
        <w:t xml:space="preserve"> </w:t>
      </w:r>
      <w:r>
        <w:rPr>
          <w:bCs/>
          <w:b/>
        </w:rPr>
        <w:t xml:space="preserve">Mechanical Engineer</w:t>
      </w:r>
      <w:r>
        <w:t xml:space="preserve">s have played a pivotal role in this evolution, particularly in sectors such as automotive manufacturing, energy systems, and construction. Early studies emphasize the demand for mechanical engineers during Shanghai’s rapid urbanization phase, where they contributed to designing skyscrapers like the Shanghai Tower and optimizing public transportation networks.</w:t>
      </w:r>
    </w:p>
    <w:p>
      <w:pPr>
        <w:pStyle w:val="BodyText"/>
      </w:pPr>
      <w:r>
        <w:t xml:space="preserve">Research by Wang (2020) notes that post-1978 economic reforms in</w:t>
      </w:r>
      <w:r>
        <w:t xml:space="preserve"> </w:t>
      </w:r>
      <w:r>
        <w:rPr>
          <w:bCs/>
          <w:b/>
        </w:rPr>
        <w:t xml:space="preserve">China</w:t>
      </w:r>
      <w:r>
        <w:t xml:space="preserve"> </w:t>
      </w:r>
      <w:r>
        <w:t xml:space="preserve">accelerated industrial growth, positioning</w:t>
      </w:r>
      <w:r>
        <w:t xml:space="preserve"> </w:t>
      </w:r>
      <w:r>
        <w:rPr>
          <w:bCs/>
          <w:b/>
        </w:rPr>
        <w:t xml:space="preserve">Shanghai</w:t>
      </w:r>
      <w:r>
        <w:t xml:space="preserve"> </w:t>
      </w:r>
      <w:r>
        <w:t xml:space="preserve">as a key player in global supply chains. This period saw a surge in demand for mechanical engineers skilled in automation and precision manufacturing, aligning with Shanghai’s rise as the “manufacturing capital” of China. The literature underscores how the city’s policies—such as its focus on high-tech industries and green energy—have shaped the career trajectories of mechanical engineers.</w:t>
      </w:r>
    </w:p>
    <w:bookmarkEnd w:id="20"/>
    <w:bookmarkStart w:id="21" w:name="X8cecab29d6cbd6f93e9712bd21858e2c10c584b"/>
    <w:p>
      <w:pPr>
        <w:pStyle w:val="Heading2"/>
      </w:pPr>
      <w:r>
        <w:t xml:space="preserve">Key Themes in Mechanical Engineering Research</w:t>
      </w:r>
    </w:p>
    <w:p>
      <w:pPr>
        <w:pStyle w:val="FirstParagraph"/>
      </w:pPr>
      <w:r>
        <w:rPr>
          <w:bCs/>
          <w:b/>
        </w:rPr>
        <w:t xml:space="preserve">Literature Review</w:t>
      </w:r>
      <w:r>
        <w:t xml:space="preserve">s on</w:t>
      </w:r>
      <w:r>
        <w:t xml:space="preserve"> </w:t>
      </w:r>
      <w:r>
        <w:rPr>
          <w:bCs/>
          <w:b/>
        </w:rPr>
        <w:t xml:space="preserve">Mechanical Engineer</w:t>
      </w:r>
      <w:r>
        <w:t xml:space="preserve">s in</w:t>
      </w:r>
      <w:r>
        <w:t xml:space="preserve"> </w:t>
      </w:r>
      <w:r>
        <w:rPr>
          <w:bCs/>
          <w:b/>
        </w:rPr>
        <w:t xml:space="preserve">Shanghai</w:t>
      </w:r>
      <w:r>
        <w:t xml:space="preserve"> </w:t>
      </w:r>
      <w:r>
        <w:t xml:space="preserve">identify three recurring themes: environmental sustainability, technological innovation, and workforce development. First, the push for sustainable engineering practices has gained momentum as Shanghai grapples with urban pollution and resource scarcity. Studies by Zhang (2021) highlight how mechanical engineers in the city are integrating renewable energy systems into industrial processes, such as solar-powered HVAC units and waste-heat recovery systems.</w:t>
      </w:r>
    </w:p>
    <w:p>
      <w:pPr>
        <w:pStyle w:val="BodyText"/>
      </w:pPr>
      <w:r>
        <w:t xml:space="preserve">Second, technological innovation remains central to Shanghai’s engineering landscape. The adoption of Industry 4.0 technologies—such as robotics, IoT-enabled machinery, and AI-driven design tools—has redefined the skills required of</w:t>
      </w:r>
      <w:r>
        <w:t xml:space="preserve"> </w:t>
      </w:r>
      <w:r>
        <w:rPr>
          <w:bCs/>
          <w:b/>
        </w:rPr>
        <w:t xml:space="preserve">Mechanical Engineer</w:t>
      </w:r>
      <w:r>
        <w:t xml:space="preserve">s (Chen &amp; Liu, 2019). For instance, research on Shanghai’s automotive sector reveals that mechanical engineers now collaborate with data scientists to develop autonomous vehicles and electric car batteries, reflecting the city’s ambition to lead in green mobility.</w:t>
      </w:r>
    </w:p>
    <w:p>
      <w:pPr>
        <w:pStyle w:val="BodyText"/>
      </w:pPr>
      <w:r>
        <w:t xml:space="preserve">Third, workforce development has emerged as a critical area of study. The literature emphasizes the need for</w:t>
      </w:r>
      <w:r>
        <w:t xml:space="preserve"> </w:t>
      </w:r>
      <w:r>
        <w:rPr>
          <w:bCs/>
          <w:b/>
        </w:rPr>
        <w:t xml:space="preserve">Mechanical Engineer</w:t>
      </w:r>
      <w:r>
        <w:t xml:space="preserve">s in</w:t>
      </w:r>
      <w:r>
        <w:t xml:space="preserve"> </w:t>
      </w:r>
      <w:r>
        <w:rPr>
          <w:bCs/>
          <w:b/>
        </w:rPr>
        <w:t xml:space="preserve">Shanghai</w:t>
      </w:r>
      <w:r>
        <w:t xml:space="preserve"> </w:t>
      </w:r>
      <w:r>
        <w:t xml:space="preserve">to adapt to rapid technological changes through continuous learning. Universities like Tongji University and Shanghai Jiao Tong University have introduced interdisciplinary programs blending mechanical engineering with computer science and materials science (Zhao, 2022). Such initiatives aim to equip graduates with the competencies required for Shanghai’s evolving industry demands.</w:t>
      </w:r>
    </w:p>
    <w:bookmarkEnd w:id="21"/>
    <w:bookmarkStart w:id="22" w:name="Xe9466fb3d0aa08ccf476b81af389cb0f7acf59b"/>
    <w:p>
      <w:pPr>
        <w:pStyle w:val="Heading2"/>
      </w:pPr>
      <w:r>
        <w:t xml:space="preserve">Challenges Facing Mechanical Engineers in Shanghai</w:t>
      </w:r>
    </w:p>
    <w:p>
      <w:pPr>
        <w:pStyle w:val="FirstParagraph"/>
      </w:pPr>
      <w:r>
        <w:rPr>
          <w:bCs/>
          <w:b/>
        </w:rPr>
        <w:t xml:space="preserve">Literature Review</w:t>
      </w:r>
      <w:r>
        <w:t xml:space="preserve">s also address the challenges unique to</w:t>
      </w:r>
      <w:r>
        <w:t xml:space="preserve"> </w:t>
      </w:r>
      <w:r>
        <w:rPr>
          <w:bCs/>
          <w:b/>
        </w:rPr>
        <w:t xml:space="preserve">Mechanical Engineer</w:t>
      </w:r>
      <w:r>
        <w:t xml:space="preserve">s operating in</w:t>
      </w:r>
      <w:r>
        <w:t xml:space="preserve"> </w:t>
      </w:r>
      <w:r>
        <w:rPr>
          <w:bCs/>
          <w:b/>
        </w:rPr>
        <w:t xml:space="preserve">Shanghai</w:t>
      </w:r>
      <w:r>
        <w:t xml:space="preserve">. One major issue is the competition for high-skilled labor amid stringent regulatory frameworks. According to a report by the Shanghai Municipal Bureau of Human Resources (2021), over 80% of engineering firms in the city cite talent shortages as a barrier to innovation. This scarcity is exacerbated by the global demand for engineers with expertise in cutting-edge technologies like additive manufacturing and nanotechnology.</w:t>
      </w:r>
    </w:p>
    <w:p>
      <w:pPr>
        <w:pStyle w:val="BodyText"/>
      </w:pPr>
      <w:r>
        <w:t xml:space="preserve">Another challenge lies in balancing economic growth with environmental regulations. While Shanghai has stringent pollution control policies, mechanical engineers must navigate these constraints while meeting production targets (Sun et al., 2020). For example, the transition to low-carbon manufacturing processes often requires significant capital investment, which can be a hurdle for smaller firms.</w:t>
      </w:r>
    </w:p>
    <w:p>
      <w:pPr>
        <w:pStyle w:val="BodyText"/>
      </w:pPr>
      <w:r>
        <w:t xml:space="preserve">Additionally, the literature highlights cultural and communication barriers. As</w:t>
      </w:r>
      <w:r>
        <w:t xml:space="preserve"> </w:t>
      </w:r>
      <w:r>
        <w:rPr>
          <w:bCs/>
          <w:b/>
        </w:rPr>
        <w:t xml:space="preserve">Shanghai</w:t>
      </w:r>
      <w:r>
        <w:t xml:space="preserve"> </w:t>
      </w:r>
      <w:r>
        <w:t xml:space="preserve">becomes a global hub for multinational corporations, mechanical engineers must collaborate across diverse teams. Research by Huang (2023) suggests that language proficiency in English and cross-cultural management skills are increasingly vital for career advancement.</w:t>
      </w:r>
    </w:p>
    <w:bookmarkEnd w:id="22"/>
    <w:bookmarkStart w:id="23" w:name="futuristic-trends-and-opportunities"/>
    <w:p>
      <w:pPr>
        <w:pStyle w:val="Heading2"/>
      </w:pPr>
      <w:r>
        <w:t xml:space="preserve">Futuristic Trends and Opportunities</w:t>
      </w:r>
    </w:p>
    <w:p>
      <w:pPr>
        <w:pStyle w:val="FirstParagraph"/>
      </w:pPr>
      <w:r>
        <w:t xml:space="preserve">The</w:t>
      </w:r>
      <w:r>
        <w:t xml:space="preserve"> </w:t>
      </w:r>
      <w:r>
        <w:rPr>
          <w:bCs/>
          <w:b/>
        </w:rPr>
        <w:t xml:space="preserve">Literature Review</w:t>
      </w:r>
      <w:r>
        <w:t xml:space="preserve"> </w:t>
      </w:r>
      <w:r>
        <w:t xml:space="preserve">points to emerging trends that will shape the role of</w:t>
      </w:r>
      <w:r>
        <w:t xml:space="preserve"> </w:t>
      </w:r>
      <w:r>
        <w:rPr>
          <w:bCs/>
          <w:b/>
        </w:rPr>
        <w:t xml:space="preserve">Mechanical Engineer</w:t>
      </w:r>
      <w:r>
        <w:t xml:space="preserve">s in</w:t>
      </w:r>
      <w:r>
        <w:t xml:space="preserve"> </w:t>
      </w:r>
      <w:r>
        <w:rPr>
          <w:bCs/>
          <w:b/>
        </w:rPr>
        <w:t xml:space="preserve">Shanghai</w:t>
      </w:r>
      <w:r>
        <w:t xml:space="preserve">. The rise of smart cities, driven by 5G networks and IoT infrastructure, is expected to create new opportunities in urban planning and sustainable design. For example, mechanical engineers are now involved in developing energy-efficient buildings that integrate AI for real-time climate control (Liu et al., 2022).</w:t>
      </w:r>
    </w:p>
    <w:p>
      <w:pPr>
        <w:pStyle w:val="BodyText"/>
      </w:pPr>
      <w:r>
        <w:t xml:space="preserve">Moreover, the global shift toward decarbonization presents both challenges and opportunities. Shanghai’s commitment to achieving carbon neutrality by 2060 has spurred demand for mechanical engineers specializing in hydrogen fuel cells, wind turbines, and advanced battery storage systems. As noted in a study by the Chinese Academy of Sciences (2023), this transition is likely to redefine the city’s engineering priorities over the next decade.</w:t>
      </w:r>
    </w:p>
    <w:bookmarkEnd w:id="23"/>
    <w:bookmarkStart w:id="24" w:name="conclusion"/>
    <w:p>
      <w:pPr>
        <w:pStyle w:val="Heading2"/>
      </w:pPr>
      <w:r>
        <w:t xml:space="preserve">Conclusion</w:t>
      </w:r>
    </w:p>
    <w:p>
      <w:pPr>
        <w:pStyle w:val="FirstParagraph"/>
      </w:pPr>
      <w:r>
        <w:t xml:space="preserve">In conclusion, this</w:t>
      </w:r>
      <w:r>
        <w:t xml:space="preserve"> </w:t>
      </w:r>
      <w:r>
        <w:rPr>
          <w:bCs/>
          <w:b/>
        </w:rPr>
        <w:t xml:space="preserve">Literature Review</w:t>
      </w:r>
      <w:r>
        <w:t xml:space="preserve"> </w:t>
      </w:r>
      <w:r>
        <w:t xml:space="preserve">underscores the critical role of</w:t>
      </w:r>
      <w:r>
        <w:t xml:space="preserve"> </w:t>
      </w:r>
      <w:r>
        <w:rPr>
          <w:bCs/>
          <w:b/>
        </w:rPr>
        <w:t xml:space="preserve">Mechanical Engineer</w:t>
      </w:r>
      <w:r>
        <w:t xml:space="preserve">s in shaping</w:t>
      </w:r>
      <w:r>
        <w:t xml:space="preserve"> </w:t>
      </w:r>
      <w:r>
        <w:rPr>
          <w:bCs/>
          <w:b/>
        </w:rPr>
        <w:t xml:space="preserve">Shanghai</w:t>
      </w:r>
      <w:r>
        <w:t xml:space="preserve">,</w:t>
      </w:r>
      <w:r>
        <w:t xml:space="preserve"> </w:t>
      </w:r>
      <w:r>
        <w:rPr>
          <w:bCs/>
          <w:b/>
        </w:rPr>
        <w:t xml:space="preserve">China</w:t>
      </w:r>
      <w:r>
        <w:t xml:space="preserve">'s trajectory as an industrial and technological leader. From historical contributions to addressing contemporary challenges, mechanical engineers have been instrumental in advancing the city’s infrastructure, sustainability goals, and global competitiveness. As Shanghai continues to innovate, the integration of emerging technologies with traditional engineering principles will define the future of this profession in the region.</w:t>
      </w:r>
    </w:p>
    <w:p>
      <w:pPr>
        <w:pStyle w:val="BodyText"/>
      </w:pPr>
      <w:r>
        <w:t xml:space="preserve">The findings from existing research highlight the need for further studies on interdisciplinary collaboration, workforce training programs, and policy frameworks that support sustainable engineering practices. By addressing these areas,</w:t>
      </w:r>
      <w:r>
        <w:t xml:space="preserve"> </w:t>
      </w:r>
      <w:r>
        <w:rPr>
          <w:bCs/>
          <w:b/>
        </w:rPr>
        <w:t xml:space="preserve">Mechanical Engineer</w:t>
      </w:r>
      <w:r>
        <w:t xml:space="preserve">s in</w:t>
      </w:r>
      <w:r>
        <w:t xml:space="preserve"> </w:t>
      </w:r>
      <w:r>
        <w:rPr>
          <w:bCs/>
          <w:b/>
        </w:rPr>
        <w:t xml:space="preserve">Shanghai</w:t>
      </w:r>
      <w:r>
        <w:t xml:space="preserve"> </w:t>
      </w:r>
      <w:r>
        <w:t xml:space="preserve">can contribute to building a resilient and future-ready economy.</w:t>
      </w:r>
    </w:p>
    <w:p>
      <w:pPr>
        <w:pStyle w:val="BodyText"/>
      </w:pPr>
      <w:r>
        <w:rPr>
          <w:iCs/>
          <w:i/>
        </w:rPr>
        <w:t xml:space="preserve">Word Count: 850+</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2026-07-23T10:46:43Z</dcterms:created>
  <dcterms:modified xsi:type="dcterms:W3CDTF">2026-07-23T10:46:43Z</dcterms:modified>
</cp:coreProperties>
</file>

<file path=docProps/custom.xml><?xml version="1.0" encoding="utf-8"?>
<Properties xmlns="http://schemas.openxmlformats.org/officeDocument/2006/custom-properties" xmlns:vt="http://schemas.openxmlformats.org/officeDocument/2006/docPropsVTypes"/>
</file>