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30d4974b9be7ad7b2023beaa8f826b949d32db0"/>
    <w:p>
      <w:pPr>
        <w:pStyle w:val="Heading1"/>
      </w:pPr>
      <w:r>
        <w:t xml:space="preserve">Literature Review: The Role of Mechanical Engineers in Egypt Alexandria</w:t>
      </w:r>
    </w:p>
    <w:p>
      <w:pPr>
        <w:pStyle w:val="FirstParagraph"/>
      </w:pPr>
      <w:r>
        <w:rPr>
          <w:bCs/>
          <w:b/>
        </w:rPr>
        <w:t xml:space="preserve">Keywords:</w:t>
      </w:r>
      <w:r>
        <w:t xml:space="preserve"> </w:t>
      </w:r>
      <w:r>
        <w:t xml:space="preserve">Literature Review, Mechanical Engineer, Egypt Alexandria</w:t>
      </w:r>
    </w:p>
    <w:bookmarkStart w:id="20" w:name="introduction"/>
    <w:p>
      <w:pPr>
        <w:pStyle w:val="Heading2"/>
      </w:pPr>
      <w:r>
        <w:t xml:space="preserve">Introduction</w:t>
      </w:r>
    </w:p>
    <w:p>
      <w:pPr>
        <w:pStyle w:val="FirstParagraph"/>
      </w:pPr>
      <w:r>
        <w:t xml:space="preserve">The field of mechanical engineering has long been a cornerstone of technological advancement and industrial development worldwide. In the context of</w:t>
      </w:r>
      <w:r>
        <w:t xml:space="preserve"> </w:t>
      </w:r>
      <w:r>
        <w:rPr>
          <w:iCs/>
          <w:i/>
        </w:rPr>
        <w:t xml:space="preserve">Egypt Alexandria</w:t>
      </w:r>
      <w:r>
        <w:t xml:space="preserve">, a city renowned for its rich history, cultural significance, and modern industrial growth, mechanical engineering plays a pivotal role in shaping the region’s economic and infrastructural landscape. This literature review explores the evolution of mechanical engineering in Alexandria, highlighting its relevance to Egypt’s development goals while addressing challenges and opportunities unique to this location. The term</w:t>
      </w:r>
      <w:r>
        <w:t xml:space="preserve"> </w:t>
      </w:r>
      <w:r>
        <w:rPr>
          <w:iCs/>
          <w:i/>
        </w:rPr>
        <w:t xml:space="preserve">Mechanical Engineer</w:t>
      </w:r>
      <w:r>
        <w:t xml:space="preserve"> </w:t>
      </w:r>
      <w:r>
        <w:t xml:space="preserve">is central to this discussion, as these professionals drive innovation across sectors such as energy, manufacturing, and transportation.</w:t>
      </w:r>
    </w:p>
    <w:bookmarkEnd w:id="20"/>
    <w:bookmarkStart w:id="21" w:name="X5a9afec21f55686edaf0fc010b63ae26c695a72"/>
    <w:p>
      <w:pPr>
        <w:pStyle w:val="Heading2"/>
      </w:pPr>
      <w:r>
        <w:t xml:space="preserve">Historical Context of Mechanical Engineering in Alexandria</w:t>
      </w:r>
    </w:p>
    <w:p>
      <w:pPr>
        <w:pStyle w:val="FirstParagraph"/>
      </w:pPr>
      <w:r>
        <w:t xml:space="preserve">Alexandria’s historical ties to engineering date back to ancient times when the city served as a hub for scientific inquiry and infrastructure development. However, the modern discipline of mechanical engineering in Egypt began to take shape during the 19th century with the establishment of industrial institutions and European influences. The</w:t>
      </w:r>
      <w:r>
        <w:t xml:space="preserve"> </w:t>
      </w:r>
      <w:r>
        <w:rPr>
          <w:iCs/>
          <w:i/>
        </w:rPr>
        <w:t xml:space="preserve">Faculty of Engineering at Ain Shams University</w:t>
      </w:r>
      <w:r>
        <w:t xml:space="preserve">, founded in 1957, became a key academic center for mechanical engineering education, shaping generations of professionals who contributed to Alexandria’s industrialization.</w:t>
      </w:r>
    </w:p>
    <w:p>
      <w:pPr>
        <w:pStyle w:val="BodyText"/>
      </w:pPr>
      <w:r>
        <w:rPr>
          <w:iCs/>
          <w:i/>
        </w:rPr>
        <w:t xml:space="preserve">Mechanical Engineer</w:t>
      </w:r>
      <w:r>
        <w:t xml:space="preserve">s in Alexandria during this period were instrumental in designing and maintaining systems for the Suez Canal operations, port machinery, and early automotive industries. Their work laid the foundation for a growing demand for technical expertise, which has since expanded into sectors like renewable energy and advanced manufacturing.</w:t>
      </w:r>
    </w:p>
    <w:bookmarkEnd w:id="21"/>
    <w:bookmarkStart w:id="22" w:name="X35b04523d2decf11710c660785f6b4cb14df487"/>
    <w:p>
      <w:pPr>
        <w:pStyle w:val="Heading2"/>
      </w:pPr>
      <w:r>
        <w:t xml:space="preserve">Educational Institutions and Research Centers</w:t>
      </w:r>
    </w:p>
    <w:p>
      <w:pPr>
        <w:pStyle w:val="FirstParagraph"/>
      </w:pPr>
      <w:r>
        <w:t xml:space="preserve">Alexandria’s prominence as an educational center is underscored by its institutions that produce skilled</w:t>
      </w:r>
      <w:r>
        <w:t xml:space="preserve"> </w:t>
      </w:r>
      <w:r>
        <w:rPr>
          <w:iCs/>
          <w:i/>
        </w:rPr>
        <w:t xml:space="preserve">Mechanical Engineer</w:t>
      </w:r>
      <w:r>
        <w:t xml:space="preserve">s. The</w:t>
      </w:r>
      <w:r>
        <w:t xml:space="preserve"> </w:t>
      </w:r>
      <w:r>
        <w:rPr>
          <w:iCs/>
          <w:i/>
        </w:rPr>
        <w:t xml:space="preserve">Faculty of Engineering at Alexandria University</w:t>
      </w:r>
      <w:r>
        <w:t xml:space="preserve"> </w:t>
      </w:r>
      <w:r>
        <w:t xml:space="preserve">and the</w:t>
      </w:r>
      <w:r>
        <w:t xml:space="preserve"> </w:t>
      </w:r>
      <w:r>
        <w:rPr>
          <w:iCs/>
          <w:i/>
        </w:rPr>
        <w:t xml:space="preserve">American University in Cairo (AUC)</w:t>
      </w:r>
      <w:r>
        <w:t xml:space="preserve"> </w:t>
      </w:r>
      <w:r>
        <w:t xml:space="preserve">offer specialized programs focusing on thermal systems, automation, and sustainable design. These institutions have collaborated with industries to address regional challenges, such as improving energy efficiency in Egypt’s aging infrastructure.</w:t>
      </w:r>
    </w:p>
    <w:p>
      <w:pPr>
        <w:pStyle w:val="BodyText"/>
      </w:pPr>
      <w:r>
        <w:t xml:space="preserve">Research initiatives at these centers often reflect Alexandria’s economic priorities. For instance, studies on desalination technologies and solar energy systems are aligned with Egypt’s national goals to reduce reliance on fossil fuels. The role of</w:t>
      </w:r>
      <w:r>
        <w:t xml:space="preserve"> </w:t>
      </w:r>
      <w:r>
        <w:rPr>
          <w:iCs/>
          <w:i/>
        </w:rPr>
        <w:t xml:space="preserve">Mechanical Engineer</w:t>
      </w:r>
      <w:r>
        <w:t xml:space="preserve">s in these projects highlights their adaptability to local needs while integrating global engineering standards.</w:t>
      </w:r>
    </w:p>
    <w:bookmarkEnd w:id="22"/>
    <w:bookmarkStart w:id="23" w:name="current-industry-trends-in-alexandria"/>
    <w:p>
      <w:pPr>
        <w:pStyle w:val="Heading2"/>
      </w:pPr>
      <w:r>
        <w:t xml:space="preserve">Current Industry Trends in Alexandria</w:t>
      </w:r>
    </w:p>
    <w:p>
      <w:pPr>
        <w:pStyle w:val="FirstParagraph"/>
      </w:pPr>
      <w:r>
        <w:t xml:space="preserve">The industrial landscape of Alexandria has evolved significantly, with mechanical engineers playing a critical role in sectors such as food processing, shipbuilding, and renewable energy. The city’s port and free zones have attracted multinational companies requiring advanced engineering solutions for logistics and manufacturing.</w:t>
      </w:r>
      <w:r>
        <w:t xml:space="preserve"> </w:t>
      </w:r>
      <w:r>
        <w:rPr>
          <w:iCs/>
          <w:i/>
        </w:rPr>
        <w:t xml:space="preserve">Mechanical Engineer</w:t>
      </w:r>
      <w:r>
        <w:t xml:space="preserve">s in these environments often focus on automation, robotics, and materials science to enhance productivity.</w:t>
      </w:r>
    </w:p>
    <w:p>
      <w:pPr>
        <w:pStyle w:val="BodyText"/>
      </w:pPr>
      <w:r>
        <w:t xml:space="preserve">Alexandria’s strategic location as a gateway between Africa, Europe, and the Middle East has also positioned it as a hub for innovation in transport engineering. For example, the development of high-speed rail networks and smart infrastructure projects requires expertise in mechanical systems design. This trend underscores the growing importance of</w:t>
      </w:r>
      <w:r>
        <w:t xml:space="preserve"> </w:t>
      </w:r>
      <w:r>
        <w:rPr>
          <w:iCs/>
          <w:i/>
        </w:rPr>
        <w:t xml:space="preserve">Mechanical Engineer</w:t>
      </w:r>
      <w:r>
        <w:t xml:space="preserve">s in aligning Alexandria’s industrial growth with global technological advancements.</w:t>
      </w:r>
    </w:p>
    <w:bookmarkEnd w:id="23"/>
    <w:bookmarkStart w:id="24" w:name="X019612bc22ca196fa6c675663211cbe6eedec0d"/>
    <w:p>
      <w:pPr>
        <w:pStyle w:val="Heading2"/>
      </w:pPr>
      <w:r>
        <w:t xml:space="preserve">Challenges Faced by Mechanical Engineers in Alexandria</w:t>
      </w:r>
    </w:p>
    <w:p>
      <w:pPr>
        <w:pStyle w:val="FirstParagraph"/>
      </w:pPr>
      <w:r>
        <w:t xml:space="preserve">Despite its potential, Alexandria faces challenges that impact the work of</w:t>
      </w:r>
      <w:r>
        <w:t xml:space="preserve"> </w:t>
      </w:r>
      <w:r>
        <w:rPr>
          <w:iCs/>
          <w:i/>
        </w:rPr>
        <w:t xml:space="preserve">Mechanical Engineer</w:t>
      </w:r>
      <w:r>
        <w:t xml:space="preserve">s. These include limited access to modern equipment, funding constraints for research, and competition from global engineering firms. Additionally, Egypt’s economic fluctuations have affected public investment in infrastructure projects, creating uncertainties for engineers working on long-term initiatives.</w:t>
      </w:r>
    </w:p>
    <w:p>
      <w:pPr>
        <w:pStyle w:val="BodyText"/>
      </w:pPr>
      <w:r>
        <w:t xml:space="preserve">Another challenge is the need to balance traditional industries with emerging technologies. While Alexandria has made strides in renewable energy and smart manufacturing, many mechanical engineers still operate within legacy systems that require retrofitting or replacement. Addressing these gaps requires collaboration between academia, industry leaders, and policymakers to ensure that</w:t>
      </w:r>
      <w:r>
        <w:t xml:space="preserve"> </w:t>
      </w:r>
      <w:r>
        <w:rPr>
          <w:iCs/>
          <w:i/>
        </w:rPr>
        <w:t xml:space="preserve">Mechanical Engineer</w:t>
      </w:r>
      <w:r>
        <w:t xml:space="preserve">s have the resources and training needed to innovate effectively.</w:t>
      </w:r>
    </w:p>
    <w:bookmarkEnd w:id="24"/>
    <w:bookmarkStart w:id="25" w:name="opportunities-for-growth-in-alexandria"/>
    <w:p>
      <w:pPr>
        <w:pStyle w:val="Heading2"/>
      </w:pPr>
      <w:r>
        <w:t xml:space="preserve">Opportunities for Growth in Alexandria</w:t>
      </w:r>
    </w:p>
    <w:p>
      <w:pPr>
        <w:pStyle w:val="FirstParagraph"/>
      </w:pPr>
      <w:r>
        <w:t xml:space="preserve">The Egyptian government’s Vision 2030 initiative emphasizes sustainable development, which has opened new opportunities for mechanical engineers in Alexandria. Projects such as the expansion of the Suez Canal and investments in renewable energy (e.g., solar farms near El Dakhla) provide fertile ground for innovation.</w:t>
      </w:r>
      <w:r>
        <w:t xml:space="preserve"> </w:t>
      </w:r>
      <w:r>
        <w:rPr>
          <w:iCs/>
          <w:i/>
        </w:rPr>
        <w:t xml:space="preserve">Mechanical Engineer</w:t>
      </w:r>
      <w:r>
        <w:t xml:space="preserve">s can leverage their expertise to design energy-efficient systems, optimize industrial processes, and contribute to environmental sustainability.</w:t>
      </w:r>
    </w:p>
    <w:p>
      <w:pPr>
        <w:pStyle w:val="BodyText"/>
      </w:pPr>
      <w:r>
        <w:t xml:space="preserve">Moreover, Alexandria’s growing tech startups and incubators offer platforms for mechanical engineers to apply cutting-edge technologies like 3D printing, AI-driven automation, and IoT (Internet of Things) in engineering solutions. These opportunities align with the city’s vision to become a regional innovation hub while addressing the unique demands of</w:t>
      </w:r>
      <w:r>
        <w:t xml:space="preserve"> </w:t>
      </w:r>
      <w:r>
        <w:rPr>
          <w:iCs/>
          <w:i/>
        </w:rPr>
        <w:t xml:space="preserve">Egypt Alexandria</w:t>
      </w:r>
      <w:r>
        <w:t xml:space="preserve">’s socio-economic context.</w:t>
      </w:r>
    </w:p>
    <w:bookmarkEnd w:id="25"/>
    <w:bookmarkStart w:id="26" w:name="Xd20bf947efd9cc141a93eb2f0c41d22b510420e"/>
    <w:p>
      <w:pPr>
        <w:pStyle w:val="Heading2"/>
      </w:pPr>
      <w:r>
        <w:t xml:space="preserve">Case Studies: Mechanical Engineering in Action</w:t>
      </w:r>
    </w:p>
    <w:p>
      <w:pPr>
        <w:pStyle w:val="FirstParagraph"/>
      </w:pPr>
      <w:r>
        <w:t xml:space="preserve">The role of</w:t>
      </w:r>
      <w:r>
        <w:t xml:space="preserve"> </w:t>
      </w:r>
      <w:r>
        <w:rPr>
          <w:iCs/>
          <w:i/>
        </w:rPr>
        <w:t xml:space="preserve">Mechanical Engineer</w:t>
      </w:r>
      <w:r>
        <w:t xml:space="preserve">s in Alexandria can be illustrated through case studies such as the design and maintenance of the Port Said Free Zone’s logistics systems or the implementation of solar energy projects in coastal areas. For instance, a 2021 study by Alexandria University highlighted how mechanical engineers optimized desalination plants using advanced heat exchanger technologies, significantly reducing energy consumption.</w:t>
      </w:r>
    </w:p>
    <w:p>
      <w:pPr>
        <w:pStyle w:val="BodyText"/>
      </w:pPr>
      <w:r>
        <w:t xml:space="preserve">Another example is the collaboration between local firms and international partners to develop high-efficiency HVAC (heating, ventilation, and air conditioning) systems for Alexandria’s modern buildings. These projects demonstrate how</w:t>
      </w:r>
      <w:r>
        <w:t xml:space="preserve"> </w:t>
      </w:r>
      <w:r>
        <w:rPr>
          <w:iCs/>
          <w:i/>
        </w:rPr>
        <w:t xml:space="preserve">Mechanical Engineer</w:t>
      </w:r>
      <w:r>
        <w:t xml:space="preserve">s bridge technical expertise with practical applications tailored to Alexandria’s climate and infrastructure needs.</w:t>
      </w:r>
    </w:p>
    <w:bookmarkEnd w:id="26"/>
    <w:bookmarkStart w:id="27" w:name="conclusion"/>
    <w:p>
      <w:pPr>
        <w:pStyle w:val="Heading2"/>
      </w:pPr>
      <w:r>
        <w:t xml:space="preserve">Conclusion</w:t>
      </w:r>
    </w:p>
    <w:p>
      <w:pPr>
        <w:pStyle w:val="FirstParagraph"/>
      </w:pPr>
      <w:r>
        <w:t xml:space="preserve">In conclusion, the role of</w:t>
      </w:r>
      <w:r>
        <w:t xml:space="preserve"> </w:t>
      </w:r>
      <w:r>
        <w:rPr>
          <w:iCs/>
          <w:i/>
        </w:rPr>
        <w:t xml:space="preserve">Mechanical Engineer</w:t>
      </w:r>
      <w:r>
        <w:t xml:space="preserve">s in Egypt Alexandria is integral to the city’s development as an industrial and technological leader. Through their work in education, research, and industry, these professionals address both local challenges and global trends. The</w:t>
      </w:r>
      <w:r>
        <w:t xml:space="preserve"> </w:t>
      </w:r>
      <w:r>
        <w:rPr>
          <w:iCs/>
          <w:i/>
        </w:rPr>
        <w:t xml:space="preserve">Literature Review</w:t>
      </w:r>
      <w:r>
        <w:t xml:space="preserve"> </w:t>
      </w:r>
      <w:r>
        <w:t xml:space="preserve">presented here underscores the dynamic interplay between mechanical engineering practices and Alexandria’s unique socio-economic environment. As Egypt continues to prioritize innovation and sustainability, the contributions of</w:t>
      </w:r>
      <w:r>
        <w:t xml:space="preserve"> </w:t>
      </w:r>
      <w:r>
        <w:rPr>
          <w:iCs/>
          <w:i/>
        </w:rPr>
        <w:t xml:space="preserve">Mechanical Engineer</w:t>
      </w:r>
      <w:r>
        <w:t xml:space="preserve">s in Alexandria will remain vital to shaping its future.</w:t>
      </w:r>
    </w:p>
    <w:p>
      <w:pPr>
        <w:pStyle w:val="BodyText"/>
      </w:pPr>
      <w:r>
        <w:rPr>
          <w:bCs/>
          <w:b/>
        </w:rPr>
        <w:t xml:space="preserve">References:</w:t>
      </w:r>
      <w:r>
        <w:br/>
      </w:r>
      <w:r>
        <w:t xml:space="preserve">1. Faculty of Engineering, Alexandria University (2023). "Mechanical Engineering Programs in Egypt."</w:t>
      </w:r>
      <w:r>
        <w:br/>
      </w:r>
      <w:r>
        <w:t xml:space="preserve">2. Ministry of Higher Education, Egypt (2021). "National Strategy for Industrial Development."</w:t>
      </w:r>
      <w:r>
        <w:br/>
      </w:r>
      <w:r>
        <w:t xml:space="preserve">3. International Journal of Mechanical Engineering and Technology (IJMET), Vol. 14, Issue 5 (2023).</w:t>
      </w:r>
      <w:r>
        <w:br/>
      </w:r>
      <w:r>
        <w:t xml:space="preserve">4. Alexandria Chamber of Commerce and Industry Reports (Annual).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Egypt Alexandria</dc:title>
  <dc:creator/>
  <dc:language>en</dc:language>
  <cp:keywords/>
  <dcterms:created xsi:type="dcterms:W3CDTF">2026-07-21T03:36:26Z</dcterms:created>
  <dcterms:modified xsi:type="dcterms:W3CDTF">2026-07-21T03:36:26Z</dcterms:modified>
</cp:coreProperties>
</file>

<file path=docProps/custom.xml><?xml version="1.0" encoding="utf-8"?>
<Properties xmlns="http://schemas.openxmlformats.org/officeDocument/2006/custom-properties" xmlns:vt="http://schemas.openxmlformats.org/officeDocument/2006/docPropsVTypes"/>
</file>