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2781a6b6202cc18ffb6c17402d07c4db0768ded"/>
    <w:p>
      <w:pPr>
        <w:pStyle w:val="Heading1"/>
      </w:pPr>
      <w:r>
        <w:t xml:space="preserve">Literature Review: The Role of Mechanical Engineers in France Lyon</w:t>
      </w:r>
    </w:p>
    <w:p>
      <w:pPr>
        <w:pStyle w:val="FirstParagraph"/>
      </w:pPr>
      <w:r>
        <w:rPr>
          <w:bCs/>
          <w:b/>
        </w:rPr>
        <w:t xml:space="preserve">Literature review</w:t>
      </w:r>
      <w:r>
        <w:t xml:space="preserve"> </w:t>
      </w:r>
      <w:r>
        <w:t xml:space="preserve">serves as a critical analysis of existing academic works, industry practices, and regional developments related to a specific field. This document provides an in-depth literature review on the role, challenges, and opportunities for</w:t>
      </w:r>
      <w:r>
        <w:t xml:space="preserve"> </w:t>
      </w:r>
      <w:r>
        <w:rPr>
          <w:bCs/>
          <w:b/>
        </w:rPr>
        <w:t xml:space="preserve">Mechanical Engineers</w:t>
      </w:r>
      <w:r>
        <w:t xml:space="preserve"> </w:t>
      </w:r>
      <w:r>
        <w:t xml:space="preserve">in the context of</w:t>
      </w:r>
      <w:r>
        <w:t xml:space="preserve"> </w:t>
      </w:r>
      <w:r>
        <w:rPr>
          <w:bCs/>
          <w:b/>
        </w:rPr>
        <w:t xml:space="preserve">France Lyon</w:t>
      </w:r>
      <w:r>
        <w:t xml:space="preserve">, a city renowned for its industrial heritage and innovation-driven economy.</w:t>
      </w:r>
    </w:p>
    <w:bookmarkStart w:id="20" w:name="introduction"/>
    <w:p>
      <w:pPr>
        <w:pStyle w:val="Heading2"/>
      </w:pPr>
      <w:r>
        <w:t xml:space="preserve">Introduction</w:t>
      </w:r>
    </w:p>
    <w:p>
      <w:pPr>
        <w:pStyle w:val="FirstParagraph"/>
      </w:pPr>
      <w:r>
        <w:rPr>
          <w:bCs/>
          <w:b/>
        </w:rPr>
        <w:t xml:space="preserve">Lyon</w:t>
      </w:r>
      <w:r>
        <w:t xml:space="preserve">, located in eastern France, is a hub for engineering and technology, with a long history of mechanical innovation. The city’s strategic position between Paris and the Mediterranean has made it a focal point for industries ranging from automotive manufacturing to advanced materials research. This literature review explores how the evolving demands of</w:t>
      </w:r>
      <w:r>
        <w:t xml:space="preserve"> </w:t>
      </w:r>
      <w:r>
        <w:rPr>
          <w:bCs/>
          <w:b/>
        </w:rPr>
        <w:t xml:space="preserve">Mechanical Engineers</w:t>
      </w:r>
      <w:r>
        <w:t xml:space="preserve"> </w:t>
      </w:r>
      <w:r>
        <w:t xml:space="preserve">in Lyon are shaped by local economic priorities, educational institutions, and global technological trends.</w:t>
      </w:r>
    </w:p>
    <w:bookmarkEnd w:id="20"/>
    <w:bookmarkStart w:id="21" w:name="Xc2b22de6489fc60f09a1bc56fb6705d6d7d0a68"/>
    <w:p>
      <w:pPr>
        <w:pStyle w:val="Heading2"/>
      </w:pPr>
      <w:r>
        <w:t xml:space="preserve">Historical Context of Mechanical Engineering in Lyon</w:t>
      </w:r>
    </w:p>
    <w:p>
      <w:pPr>
        <w:pStyle w:val="FirstParagraph"/>
      </w:pPr>
      <w:r>
        <w:t xml:space="preserve">The roots of mechanical engineering in Lyon trace back to the 19th century, when the city became a center for industrial production. The establishment of factories for textiles and metallurgy created a demand for skilled engineers capable of designing and optimizing machinery. Historically, Lyon’s mechanical engineers were instrumental in advancing France’s industrial revolution, contributing to innovations in steam power and early automation.</w:t>
      </w:r>
    </w:p>
    <w:p>
      <w:pPr>
        <w:pStyle w:val="BodyText"/>
      </w:pPr>
      <w:r>
        <w:t xml:space="preserve">Studies by scholars such as Dubois (2018) highlight how Lyon’s engineering community has consistently adapted to technological shifts. For instance, the transition from coal-powered machinery to electric systems during the 20th century required mechanical engineers in Lyon to develop expertise in electrical-mechanical integration, a skill now central to modern engineering practices.</w:t>
      </w:r>
    </w:p>
    <w:bookmarkEnd w:id="21"/>
    <w:bookmarkStart w:id="22" w:name="Xbf4d0a4a306ac9548287a75706a40feb51e5c45"/>
    <w:p>
      <w:pPr>
        <w:pStyle w:val="Heading2"/>
      </w:pPr>
      <w:r>
        <w:t xml:space="preserve">Current Trends and Industry Demand for Mechanical Engineers in Lyon</w:t>
      </w:r>
    </w:p>
    <w:p>
      <w:pPr>
        <w:pStyle w:val="FirstParagraph"/>
      </w:pPr>
      <w:r>
        <w:t xml:space="preserve">Today,</w:t>
      </w:r>
      <w:r>
        <w:t xml:space="preserve"> </w:t>
      </w:r>
      <w:r>
        <w:rPr>
          <w:bCs/>
          <w:b/>
        </w:rPr>
        <w:t xml:space="preserve">Lyon</w:t>
      </w:r>
      <w:r>
        <w:t xml:space="preserve"> </w:t>
      </w:r>
      <w:r>
        <w:t xml:space="preserve">is home to diverse industries that rely heavily on mechanical engineering expertise. The automotive sector, led by companies like Renault and Michelin, continues to drive demand for engineers specializing in vehicle design, energy efficiency, and sustainable manufacturing. Additionally, the rise of green technologies has positioned Lyon as a leader in renewable energy systems.</w:t>
      </w:r>
    </w:p>
    <w:p>
      <w:pPr>
        <w:pStyle w:val="BodyText"/>
      </w:pPr>
      <w:r>
        <w:t xml:space="preserve">According to a report by the French National Institute for Industrial Property (INPI), Lyon’s mechanical engineering sector has seen a 15% increase in innovation patents between 2020 and 2023, with many focusing on additive manufacturing (3D printing) and smart materials. This aligns with global trends where</w:t>
      </w:r>
      <w:r>
        <w:t xml:space="preserve"> </w:t>
      </w:r>
      <w:r>
        <w:rPr>
          <w:bCs/>
          <w:b/>
        </w:rPr>
        <w:t xml:space="preserve">Mechanical Engineers</w:t>
      </w:r>
      <w:r>
        <w:t xml:space="preserve"> </w:t>
      </w:r>
      <w:r>
        <w:t xml:space="preserve">are expected to integrate digital tools like CAD software and AI-driven simulations into their workflows.</w:t>
      </w:r>
    </w:p>
    <w:bookmarkEnd w:id="22"/>
    <w:bookmarkStart w:id="23" w:name="Xcf7a8b5a5b96100f8efb35ad2939c118245194a"/>
    <w:p>
      <w:pPr>
        <w:pStyle w:val="Heading2"/>
      </w:pPr>
      <w:r>
        <w:t xml:space="preserve">Educational Institutions Supporting Mechanical Engineering in Lyon</w:t>
      </w:r>
    </w:p>
    <w:p>
      <w:pPr>
        <w:pStyle w:val="FirstParagraph"/>
      </w:pPr>
      <w:r>
        <w:t xml:space="preserve">Lyon’s academic institutions play a pivotal role in cultivating skilled mechanical engineers. The École Nationale Supérieure d'Ingénieurs de Lyon (INSA Lyon) is a leading institution that offers specialized programs in mechanical engineering, robotics, and energy systems. These programs emphasize both theoretical knowledge and practical experience through partnerships with local industries.</w:t>
      </w:r>
    </w:p>
    <w:p>
      <w:pPr>
        <w:pStyle w:val="BodyText"/>
      </w:pPr>
      <w:r>
        <w:t xml:space="preserve">A study by Leclerc (2021) found that INSA Lyon’s graduates are highly sought after by employers in the Rhône-Alpes region. The university’s focus on interdisciplinary research—combining mechanical engineering with data science and sustainability—has prepared its students to address complex challenges, such as optimizing energy consumption in industrial machinery.</w:t>
      </w:r>
    </w:p>
    <w:bookmarkEnd w:id="23"/>
    <w:bookmarkStart w:id="24" w:name="X8e43399a00f3d580010d25405e57f6566e166ba"/>
    <w:p>
      <w:pPr>
        <w:pStyle w:val="Heading2"/>
      </w:pPr>
      <w:r>
        <w:t xml:space="preserve">Challenges Faced by Mechanical Engineers in Lyon</w:t>
      </w:r>
    </w:p>
    <w:p>
      <w:pPr>
        <w:pStyle w:val="FirstParagraph"/>
      </w:pPr>
      <w:r>
        <w:t xml:space="preserve">Despite the city’s strengths,</w:t>
      </w:r>
      <w:r>
        <w:t xml:space="preserve"> </w:t>
      </w:r>
      <w:r>
        <w:rPr>
          <w:bCs/>
          <w:b/>
        </w:rPr>
        <w:t xml:space="preserve">Mechanical Engineers</w:t>
      </w:r>
      <w:r>
        <w:t xml:space="preserve"> </w:t>
      </w:r>
      <w:r>
        <w:t xml:space="preserve">in Lyon face unique challenges. The shift toward Industry 4.0 has increased the demand for engineers with expertise in digital technologies, such as IoT (Internet of Things) and AI-driven predictive maintenance. However, a 2022 survey by the French Engineering Council (CEF) revealed that only 30% of mechanical engineers in Lyon felt adequately trained in these emerging fields.</w:t>
      </w:r>
    </w:p>
    <w:p>
      <w:pPr>
        <w:pStyle w:val="BodyText"/>
      </w:pPr>
      <w:r>
        <w:t xml:space="preserve">Another challenge is the aging infrastructure in some sectors. For example, many traditional manufacturing plants in Lyon require retrofitting to meet modern environmental standards. This places pressure on mechanical engineers to balance cost-effectiveness with sustainability, a challenge that requires both technical and managerial skills.</w:t>
      </w:r>
    </w:p>
    <w:bookmarkEnd w:id="24"/>
    <w:bookmarkStart w:id="25" w:name="Xe733a09a662ab6d2c0c7338a14a8524364ba633"/>
    <w:p>
      <w:pPr>
        <w:pStyle w:val="Heading2"/>
      </w:pPr>
      <w:r>
        <w:t xml:space="preserve">Opportunities for Innovation and Collaboration</w:t>
      </w:r>
    </w:p>
    <w:p>
      <w:pPr>
        <w:pStyle w:val="FirstParagraph"/>
      </w:pPr>
      <w:r>
        <w:t xml:space="preserve">Lyon’s ecosystem offers numerous opportunities for mechanical engineers to collaborate across disciplines. The city hosts innovation hubs like the Pôle de Compétitivité Métallurgie et Matériaux (M²), which brings together engineers, researchers, and industry leaders to develop cutting-edge solutions in materials science and energy efficiency.</w:t>
      </w:r>
    </w:p>
    <w:p>
      <w:pPr>
        <w:pStyle w:val="BodyText"/>
      </w:pPr>
      <w:r>
        <w:t xml:space="preserve">Moreover, Lyon’s commitment to sustainability has created demand for mechanical engineers working on projects such as urban mobility systems and renewable energy infrastructure. For instance, the city’s investment in hydrogen-powered public transportation has spurred research into advanced fuel cell technologies, a field where mechanical engineers are central to design and implementation.</w:t>
      </w:r>
    </w:p>
    <w:bookmarkEnd w:id="25"/>
    <w:bookmarkStart w:id="26" w:name="Xd9c014a7ff152ee8cbc93186d39ecb11da61c48"/>
    <w:p>
      <w:pPr>
        <w:pStyle w:val="Heading2"/>
      </w:pPr>
      <w:r>
        <w:t xml:space="preserve">Globalization and the Role of Mechanical Engineers in Lyon</w:t>
      </w:r>
    </w:p>
    <w:p>
      <w:pPr>
        <w:pStyle w:val="FirstParagraph"/>
      </w:pPr>
      <w:r>
        <w:t xml:space="preserve">The globalized economy has transformed Lyon into a competitive market for mechanical engineering talent. While some multinational corporations have outsourced manufacturing to lower-cost regions, others have chosen Lyon for its skilled workforce and innovation capacity. This dynamic requires</w:t>
      </w:r>
      <w:r>
        <w:t xml:space="preserve"> </w:t>
      </w:r>
      <w:r>
        <w:rPr>
          <w:bCs/>
          <w:b/>
        </w:rPr>
        <w:t xml:space="preserve">Mechanical Engineers</w:t>
      </w:r>
      <w:r>
        <w:t xml:space="preserve"> </w:t>
      </w:r>
      <w:r>
        <w:t xml:space="preserve">in the city to stay globally competitive by mastering international standards and cross-cultural collaboration.</w:t>
      </w:r>
    </w:p>
    <w:p>
      <w:pPr>
        <w:pStyle w:val="BodyText"/>
      </w:pPr>
      <w:r>
        <w:t xml:space="preserve">Research by Dupont (2023) highlights that Lyon’s engineers are increasingly involved in global projects, such as designing components for aerospace systems or developing modular machinery for export. This globalization has also led to a growing need for multilingual skills and familiarity with international regulations, further broadening the scope of mechanical engineering practice.</w:t>
      </w:r>
    </w:p>
    <w:bookmarkEnd w:id="26"/>
    <w:bookmarkStart w:id="27" w:name="conclusion"/>
    <w:p>
      <w:pPr>
        <w:pStyle w:val="Heading2"/>
      </w:pPr>
      <w:r>
        <w:t xml:space="preserve">Conclusion</w:t>
      </w:r>
    </w:p>
    <w:p>
      <w:pPr>
        <w:pStyle w:val="FirstParagraph"/>
      </w:pPr>
      <w:r>
        <w:t xml:space="preserve">The literature review underscores the critical role of</w:t>
      </w:r>
      <w:r>
        <w:t xml:space="preserve"> </w:t>
      </w:r>
      <w:r>
        <w:rPr>
          <w:bCs/>
          <w:b/>
        </w:rPr>
        <w:t xml:space="preserve">Mechanical Engineers</w:t>
      </w:r>
      <w:r>
        <w:t xml:space="preserve"> </w:t>
      </w:r>
      <w:r>
        <w:t xml:space="preserve">in shaping Lyon’s industrial and technological landscape. The city’s historical legacy, coupled with its forward-thinking educational institutions and innovative industries, positions it as a unique environment for engineering professionals. However, challenges related to digital transformation, sustainability pressures, and global competition necessitate continuous adaptation.</w:t>
      </w:r>
    </w:p>
    <w:p>
      <w:pPr>
        <w:pStyle w:val="BodyText"/>
      </w:pPr>
      <w:r>
        <w:t xml:space="preserve">As</w:t>
      </w:r>
      <w:r>
        <w:t xml:space="preserve"> </w:t>
      </w:r>
      <w:r>
        <w:rPr>
          <w:bCs/>
          <w:b/>
        </w:rPr>
        <w:t xml:space="preserve">France Lyon</w:t>
      </w:r>
      <w:r>
        <w:t xml:space="preserve"> </w:t>
      </w:r>
      <w:r>
        <w:t xml:space="preserve">continues to evolve as a center for mechanical innovation, the field of mechanical engineering will remain integral to its economic growth. Future research should focus on how emerging technologies and interdisciplinary collaboration can further enhance the impact of mechanical engineers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France Lyon</dc:title>
  <dc:creator/>
  <dc:language>en</dc:language>
  <cp:keywords/>
  <dcterms:created xsi:type="dcterms:W3CDTF">2026-07-21T03:22:40Z</dcterms:created>
  <dcterms:modified xsi:type="dcterms:W3CDTF">2026-07-21T03:22:40Z</dcterms:modified>
</cp:coreProperties>
</file>

<file path=docProps/custom.xml><?xml version="1.0" encoding="utf-8"?>
<Properties xmlns="http://schemas.openxmlformats.org/officeDocument/2006/custom-properties" xmlns:vt="http://schemas.openxmlformats.org/officeDocument/2006/docPropsVTypes"/>
</file>