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6" w:name="X3f4a634fed9379698d60bc88ac54d5388dc48f9"/>
    <w:p>
      <w:pPr>
        <w:pStyle w:val="Heading1"/>
      </w:pPr>
      <w:r>
        <w:t xml:space="preserve">Literature Review: Mechanical Engineer in India Bangalore</w:t>
      </w:r>
    </w:p>
    <w:p>
      <w:pPr>
        <w:pStyle w:val="FirstParagraph"/>
      </w:pPr>
      <w:r>
        <w:t xml:space="preserve">A comprehensive Literature Review on the role, challenges, and opportunities for a</w:t>
      </w:r>
      <w:r>
        <w:t xml:space="preserve"> </w:t>
      </w:r>
      <w:r>
        <w:rPr>
          <w:bCs/>
          <w:b/>
        </w:rPr>
        <w:t xml:space="preserve">Mechanical Engineer</w:t>
      </w:r>
      <w:r>
        <w:t xml:space="preserve"> </w:t>
      </w:r>
      <w:r>
        <w:t xml:space="preserve">operating within the context of</w:t>
      </w:r>
      <w:r>
        <w:t xml:space="preserve"> </w:t>
      </w:r>
      <w:r>
        <w:rPr>
          <w:bCs/>
          <w:b/>
        </w:rPr>
        <w:t xml:space="preserve">India Bangalore</w:t>
      </w:r>
      <w:r>
        <w:t xml:space="preserve"> </w:t>
      </w:r>
      <w:r>
        <w:t xml:space="preserve">is essential to understanding the dynamic interplay between industrial demand, technological innovation, and regional economic factors. As one of India’s fastest-growing cities and a global hub for information technology (IT), aerospace, and manufacturing, Bangalore presents unique opportunities for mechanical engineers to contribute to sectors such as automotive design, renewable energy systems, automation technologies, and advanced materials. This review synthesizes existing research on the evolving landscape of mechanical engineering in</w:t>
      </w:r>
      <w:r>
        <w:t xml:space="preserve"> </w:t>
      </w:r>
      <w:r>
        <w:rPr>
          <w:bCs/>
          <w:b/>
        </w:rPr>
        <w:t xml:space="preserve">India Bangalore</w:t>
      </w:r>
      <w:r>
        <w:t xml:space="preserve">, focusing on educational frameworks, industry trends, technological advancements, and socio-economic factors influencing the profession.</w:t>
      </w:r>
    </w:p>
    <w:bookmarkStart w:id="20" w:name="Xd778ae51d147a7c72b1f5bf37ef4618e37aa331"/>
    <w:p>
      <w:pPr>
        <w:pStyle w:val="Heading2"/>
      </w:pPr>
      <w:r>
        <w:t xml:space="preserve">Evolution of Mechanical Engineering Education in India Bangalore</w:t>
      </w:r>
    </w:p>
    <w:p>
      <w:pPr>
        <w:pStyle w:val="FirstParagraph"/>
      </w:pPr>
      <w:r>
        <w:t xml:space="preserve">The foundation of a skilled mechanical engineering workforce in</w:t>
      </w:r>
      <w:r>
        <w:t xml:space="preserve"> </w:t>
      </w:r>
      <w:r>
        <w:rPr>
          <w:bCs/>
          <w:b/>
        </w:rPr>
        <w:t xml:space="preserve">India Bangalore</w:t>
      </w:r>
      <w:r>
        <w:t xml:space="preserve"> </w:t>
      </w:r>
      <w:r>
        <w:t xml:space="preserve">lies in its robust educational institutions. Universities such as the Indian Institute of Science (IISc), Indian Institutes of Technology (IITs), and the National Institute of Technology (NIT) offer specialized programs tailored to meet regional and national needs. Research by [Author, Year] highlights how these institutions integrate practical training with theoretical knowledge, emphasizing areas like thermodynamics, fluid mechanics, and mechatronics. Additionally, the rise of private engineering colleges in</w:t>
      </w:r>
      <w:r>
        <w:t xml:space="preserve"> </w:t>
      </w:r>
      <w:r>
        <w:rPr>
          <w:bCs/>
          <w:b/>
        </w:rPr>
        <w:t xml:space="preserve">India Bangalore</w:t>
      </w:r>
      <w:r>
        <w:t xml:space="preserve"> </w:t>
      </w:r>
      <w:r>
        <w:t xml:space="preserve">has expanded access to technical education, though concerns about quality assurance and industry alignment persist.</w:t>
      </w:r>
    </w:p>
    <w:p>
      <w:pPr>
        <w:pStyle w:val="BodyText"/>
      </w:pPr>
      <w:r>
        <w:t xml:space="preserve">Studies on the curriculum of mechanical engineering programs in</w:t>
      </w:r>
      <w:r>
        <w:t xml:space="preserve"> </w:t>
      </w:r>
      <w:r>
        <w:rPr>
          <w:bCs/>
          <w:b/>
        </w:rPr>
        <w:t xml:space="preserve">India Bangalore</w:t>
      </w:r>
      <w:r>
        <w:t xml:space="preserve"> </w:t>
      </w:r>
      <w:r>
        <w:t xml:space="preserve">reveal a growing emphasis on interdisciplinary learning. For instance, courses now include modules on artificial intelligence (AI) applications in design optimization and sustainable manufacturing practices. This shift aligns with the global trend of merging traditional engineering disciplines with emerging technologies, as noted by [Author, Year]. However, gaps remain in addressing localized challenges such as urban infrastructure development and energy efficiency in tropical climates.</w:t>
      </w:r>
    </w:p>
    <w:bookmarkEnd w:id="20"/>
    <w:bookmarkStart w:id="21" w:name="X29e149dd7cb23cb1d4b07a035485d1b8a6dcf5e"/>
    <w:p>
      <w:pPr>
        <w:pStyle w:val="Heading2"/>
      </w:pPr>
      <w:r>
        <w:t xml:space="preserve">Industry Demand for Mechanical Engineers in India Bangalore</w:t>
      </w:r>
    </w:p>
    <w:p>
      <w:pPr>
        <w:pStyle w:val="FirstParagraph"/>
      </w:pPr>
      <w:r>
        <w:rPr>
          <w:bCs/>
          <w:b/>
        </w:rPr>
        <w:t xml:space="preserve">India Bangalore</w:t>
      </w:r>
      <w:r>
        <w:t xml:space="preserve"> </w:t>
      </w:r>
      <w:r>
        <w:t xml:space="preserve">serves as a nexus for industries ranging from aerospace to consumer electronics, creating a high demand for mechanical engineers. The automotive sector, driven by companies like Tata Motors and Mahindra &amp; Mahindra, relies on mechanical engineers for vehicle design and production optimization. Similarly, the IT industry’s reliance on data centers has spurred demand for mechanical engineers specializing in HVAC systems and energy management.</w:t>
      </w:r>
    </w:p>
    <w:p>
      <w:pPr>
        <w:pStyle w:val="BodyText"/>
      </w:pPr>
      <w:r>
        <w:t xml:space="preserve">Research by [Author, Year] underscores that the manufacturing sector in</w:t>
      </w:r>
      <w:r>
        <w:t xml:space="preserve"> </w:t>
      </w:r>
      <w:r>
        <w:rPr>
          <w:bCs/>
          <w:b/>
        </w:rPr>
        <w:t xml:space="preserve">India Bangalore</w:t>
      </w:r>
      <w:r>
        <w:t xml:space="preserve"> </w:t>
      </w:r>
      <w:r>
        <w:t xml:space="preserve">is transitioning toward automation and Industry 4.0 technologies. Mechanical engineers are increasingly required to collaborate with software developers to implement smart manufacturing solutions, such as robotic assembly lines and predictive maintenance systems. This integration of mechanical engineering with digital technologies has redefined the skill sets required for professionals in</w:t>
      </w:r>
      <w:r>
        <w:t xml:space="preserve"> </w:t>
      </w:r>
      <w:r>
        <w:rPr>
          <w:bCs/>
          <w:b/>
        </w:rPr>
        <w:t xml:space="preserve">India Bangalore</w:t>
      </w:r>
      <w:r>
        <w:t xml:space="preserve">.</w:t>
      </w:r>
    </w:p>
    <w:bookmarkEnd w:id="21"/>
    <w:bookmarkStart w:id="22" w:name="Xfb1f0b219d20c92dc0f49756f4ac2c4c4543b1e"/>
    <w:p>
      <w:pPr>
        <w:pStyle w:val="Heading2"/>
      </w:pPr>
      <w:r>
        <w:t xml:space="preserve">Technological Advancements and Innovation in Mechanical Engineering</w:t>
      </w:r>
    </w:p>
    <w:p>
      <w:pPr>
        <w:pStyle w:val="FirstParagraph"/>
      </w:pPr>
      <w:r>
        <w:t xml:space="preserve">The rapid adoption of advanced technologies in</w:t>
      </w:r>
      <w:r>
        <w:t xml:space="preserve"> </w:t>
      </w:r>
      <w:r>
        <w:rPr>
          <w:bCs/>
          <w:b/>
        </w:rPr>
        <w:t xml:space="preserve">India Bangalore</w:t>
      </w:r>
      <w:r>
        <w:t xml:space="preserve"> </w:t>
      </w:r>
      <w:r>
        <w:t xml:space="preserve">has positioned mechanical engineers at the forefront of innovation. Additive manufacturing (3D printing) is gaining traction, particularly in aerospace and medical device industries, where customization and precision are critical. Furthermore, renewable energy projects such as solar power plants and wind turbines require mechanical engineers to design efficient systems tailored to India’s climatic conditions.</w:t>
      </w:r>
    </w:p>
    <w:p>
      <w:pPr>
        <w:pStyle w:val="BodyText"/>
      </w:pPr>
      <w:r>
        <w:t xml:space="preserve">Research by [Author, Year] highlights the role of</w:t>
      </w:r>
      <w:r>
        <w:t xml:space="preserve"> </w:t>
      </w:r>
      <w:r>
        <w:rPr>
          <w:bCs/>
          <w:b/>
        </w:rPr>
        <w:t xml:space="preserve">Mechanical Engineers</w:t>
      </w:r>
      <w:r>
        <w:t xml:space="preserve"> </w:t>
      </w:r>
      <w:r>
        <w:t xml:space="preserve">in driving sustainability initiatives. For example, engineers in</w:t>
      </w:r>
      <w:r>
        <w:t xml:space="preserve"> </w:t>
      </w:r>
      <w:r>
        <w:rPr>
          <w:bCs/>
          <w:b/>
        </w:rPr>
        <w:t xml:space="preserve">India Bangalore</w:t>
      </w:r>
      <w:r>
        <w:t xml:space="preserve"> </w:t>
      </w:r>
      <w:r>
        <w:t xml:space="preserve">have pioneered waste-to-energy solutions and energy-efficient building designs to address urbanization challenges. These contributions underscore the profession’s adaptability to regional needs while aligning with global environmental goals.</w:t>
      </w:r>
    </w:p>
    <w:bookmarkEnd w:id="22"/>
    <w:bookmarkStart w:id="23" w:name="X8f3fc3fcfdbfbc75814d46eab8f70d48b5cf8cf"/>
    <w:p>
      <w:pPr>
        <w:pStyle w:val="Heading2"/>
      </w:pPr>
      <w:r>
        <w:t xml:space="preserve">Challenges Faced by Mechanical Engineers in India Bangalore</w:t>
      </w:r>
    </w:p>
    <w:p>
      <w:pPr>
        <w:pStyle w:val="FirstParagraph"/>
      </w:pPr>
      <w:r>
        <w:t xml:space="preserve">Despite opportunities, mechanical engineers in</w:t>
      </w:r>
      <w:r>
        <w:t xml:space="preserve"> </w:t>
      </w:r>
      <w:r>
        <w:rPr>
          <w:bCs/>
          <w:b/>
        </w:rPr>
        <w:t xml:space="preserve">India Bangalore</w:t>
      </w:r>
      <w:r>
        <w:t xml:space="preserve"> </w:t>
      </w:r>
      <w:r>
        <w:t xml:space="preserve">face unique challenges. The competitive job market often necessitates continuous upskilling to remain relevant in a rapidly evolving industry. Additionally, the high cost of living and infrastructure bottlenecks, such as traffic congestion and limited industrial zones, pose logistical hurdles for engineers working on large-scale projects.</w:t>
      </w:r>
    </w:p>
    <w:p>
      <w:pPr>
        <w:pStyle w:val="BodyText"/>
      </w:pPr>
      <w:r>
        <w:t xml:space="preserve">Another critical challenge is the disparity between academic training and industry requirements. A study by [Author, Year] found that graduates in</w:t>
      </w:r>
      <w:r>
        <w:t xml:space="preserve"> </w:t>
      </w:r>
      <w:r>
        <w:rPr>
          <w:bCs/>
          <w:b/>
        </w:rPr>
        <w:t xml:space="preserve">India Bangalore</w:t>
      </w:r>
      <w:r>
        <w:t xml:space="preserve"> </w:t>
      </w:r>
      <w:r>
        <w:t xml:space="preserve">often lack hands-on experience with cutting-edge technologies like AI-driven design software or IoT-enabled systems. Addressing this gap requires stronger collaboration between educational institutions and industries to ensure curricula remain aligned with real-world demands.</w:t>
      </w:r>
    </w:p>
    <w:bookmarkEnd w:id="23"/>
    <w:bookmarkStart w:id="24" w:name="future-prospects-and-opportunities"/>
    <w:p>
      <w:pPr>
        <w:pStyle w:val="Heading2"/>
      </w:pPr>
      <w:r>
        <w:t xml:space="preserve">Future Prospects and Opportunities</w:t>
      </w:r>
    </w:p>
    <w:p>
      <w:pPr>
        <w:pStyle w:val="FirstParagraph"/>
      </w:pPr>
      <w:r>
        <w:t xml:space="preserve">The future of</w:t>
      </w:r>
      <w:r>
        <w:t xml:space="preserve"> </w:t>
      </w:r>
      <w:r>
        <w:rPr>
          <w:bCs/>
          <w:b/>
        </w:rPr>
        <w:t xml:space="preserve">Mechanical Engineers</w:t>
      </w:r>
      <w:r>
        <w:t xml:space="preserve"> </w:t>
      </w:r>
      <w:r>
        <w:t xml:space="preserve">in</w:t>
      </w:r>
      <w:r>
        <w:t xml:space="preserve"> </w:t>
      </w:r>
      <w:r>
        <w:rPr>
          <w:bCs/>
          <w:b/>
        </w:rPr>
        <w:t xml:space="preserve">India Bangalore</w:t>
      </w:r>
      <w:r>
        <w:t xml:space="preserve"> </w:t>
      </w:r>
      <w:r>
        <w:t xml:space="preserve">appears promising, driven by government initiatives such as "Make in India" and private-sector investments in R&amp;D. The city’s proximity to global tech corridors and its vibrant startup ecosystem provide avenues for mechanical engineers to innovate in areas like drone technology, smart mobility, and green energy solutions.</w:t>
      </w:r>
    </w:p>
    <w:p>
      <w:pPr>
        <w:pStyle w:val="BodyText"/>
      </w:pPr>
      <w:r>
        <w:t xml:space="preserve">Moreover, the integration of digital tools such as CAD (Computer-Aided Design) and simulation software into engineering workflows is expected to enhance productivity. As highlighted by [Author, Year], mechanical engineers who embrace these technologies will be well-positioned to lead India’s transition toward a knowledge-based economy.</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Mechanical Engineer</w:t>
      </w:r>
      <w:r>
        <w:t xml:space="preserve"> </w:t>
      </w:r>
      <w:r>
        <w:t xml:space="preserve">in</w:t>
      </w:r>
      <w:r>
        <w:t xml:space="preserve"> </w:t>
      </w:r>
      <w:r>
        <w:rPr>
          <w:bCs/>
          <w:b/>
        </w:rPr>
        <w:t xml:space="preserve">India Bangalore</w:t>
      </w:r>
      <w:r>
        <w:t xml:space="preserve"> </w:t>
      </w:r>
      <w:r>
        <w:t xml:space="preserve">is multifaceted, encompassing education, industry innovation, and socio-economic development. While challenges such as skill gaps and infrastructure limitations exist, the city’s dynamic environment offers unparalleled opportunities for growth. Future research should focus on quantifying the impact of emerging technologies on mechanical engineering practices in</w:t>
      </w:r>
      <w:r>
        <w:t xml:space="preserve"> </w:t>
      </w:r>
      <w:r>
        <w:rPr>
          <w:bCs/>
          <w:b/>
        </w:rPr>
        <w:t xml:space="preserve">India Bangalore</w:t>
      </w:r>
      <w:r>
        <w:t xml:space="preserve">, ensuring that professionals are equipped to meet both local and global demands.</w:t>
      </w:r>
    </w:p>
    <w:p>
      <w:pPr>
        <w:pStyle w:val="BodyText"/>
      </w:pPr>
      <w:r>
        <w:rPr>
          <w:iCs/>
          <w:i/>
        </w:rPr>
        <w:t xml:space="preserve">References: [Author, Year] (Include specific citations based on actual sources if required)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Engineers in India Bangalore</dc:title>
  <dc:creator/>
  <dc:language>en</dc:language>
  <cp:keywords/>
  <dcterms:created xsi:type="dcterms:W3CDTF">2026-07-21T11:03:22Z</dcterms:created>
  <dcterms:modified xsi:type="dcterms:W3CDTF">2026-07-21T11:03:22Z</dcterms:modified>
</cp:coreProperties>
</file>

<file path=docProps/custom.xml><?xml version="1.0" encoding="utf-8"?>
<Properties xmlns="http://schemas.openxmlformats.org/officeDocument/2006/custom-properties" xmlns:vt="http://schemas.openxmlformats.org/officeDocument/2006/docPropsVTypes"/>
</file>