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07fc79af08bdefe83f3a960a9cad5e217cdc4c7"/>
    <w:p>
      <w:pPr>
        <w:pStyle w:val="Heading1"/>
      </w:pPr>
      <w:r>
        <w:t xml:space="preserve">Literature Review: The Role and Challenges of a Mechanical Engineer in Japan Osaka</w:t>
      </w:r>
    </w:p>
    <w:p>
      <w:pPr>
        <w:pStyle w:val="FirstParagraph"/>
      </w:pPr>
      <w:r>
        <w:rPr>
          <w:bCs/>
          <w:b/>
        </w:rPr>
        <w:t xml:space="preserve">Literature Review</w:t>
      </w:r>
      <w:r>
        <w:t xml:space="preserve"> </w:t>
      </w:r>
      <w:r>
        <w:t xml:space="preserve">serves as a critical synthesis of existing research and knowledge, providing context for further study or application. This document explores the</w:t>
      </w:r>
      <w:r>
        <w:t xml:space="preserve"> </w:t>
      </w:r>
      <w:r>
        <w:rPr>
          <w:bCs/>
          <w:b/>
        </w:rPr>
        <w:t xml:space="preserve">Mechanical Engineer</w:t>
      </w:r>
      <w:r>
        <w:t xml:space="preserve"> </w:t>
      </w:r>
      <w:r>
        <w:t xml:space="preserve">profession within the unique socio-economic and industrial landscape of</w:t>
      </w:r>
      <w:r>
        <w:t xml:space="preserve"> </w:t>
      </w:r>
      <w:r>
        <w:rPr>
          <w:bCs/>
          <w:b/>
        </w:rPr>
        <w:t xml:space="preserve">Japan Osaka</w:t>
      </w:r>
      <w:r>
        <w:t xml:space="preserve">. By analyzing historical trends, current practices, and emerging challenges, this review highlights how Mechanical Engineers in Osaka contribute to Japan's technological advancement while navigating cultural and professional specificities.</w:t>
      </w:r>
    </w:p>
    <w:bookmarkStart w:id="20" w:name="X65d81ae6d15b199c6b264410ce033e3d8db2944"/>
    <w:p>
      <w:pPr>
        <w:pStyle w:val="Heading2"/>
      </w:pPr>
      <w:r>
        <w:t xml:space="preserve">Historical Context of Mechanical Engineering in Japan</w:t>
      </w:r>
    </w:p>
    <w:p>
      <w:pPr>
        <w:pStyle w:val="FirstParagraph"/>
      </w:pPr>
      <w:r>
        <w:t xml:space="preserve">The field of Mechanical Engineering has long been central to Japan's industrial growth, particularly during the post-World War II economic boom. Osaka, as one of Japan’s primary commercial and manufacturing hubs, played a pivotal role in this development. Historical studies by</w:t>
      </w:r>
      <w:r>
        <w:t xml:space="preserve"> </w:t>
      </w:r>
      <w:r>
        <w:rPr>
          <w:iCs/>
          <w:i/>
        </w:rPr>
        <w:t xml:space="preserve">Yamada (2015)</w:t>
      </w:r>
      <w:r>
        <w:t xml:space="preserve"> </w:t>
      </w:r>
      <w:r>
        <w:t xml:space="preserve">emphasize that Osaka’s mechanical industries were instrumental in shaping Japan's "miracle economy," with companies like Panasonic and Toyota leveraging the city's infrastructure to innovate in automotive, robotics, and precision manufacturing sectors.</w:t>
      </w:r>
    </w:p>
    <w:p>
      <w:pPr>
        <w:pStyle w:val="BodyText"/>
      </w:pPr>
      <w:r>
        <w:rPr>
          <w:bCs/>
          <w:b/>
        </w:rPr>
        <w:t xml:space="preserve">Mechanical Engineers</w:t>
      </w:r>
      <w:r>
        <w:t xml:space="preserve"> </w:t>
      </w:r>
      <w:r>
        <w:t xml:space="preserve">in Osaka during this era focused on optimizing production processes, improving material efficiency, and integrating cutting-edge technologies such as automation. This legacy continues today, with Osaka’s engineering firms maintaining a reputation for precision and reliability. However, modern challenges have evolved beyond industrialization to include sustainability, globalization, and the integration of digital technologies.</w:t>
      </w:r>
    </w:p>
    <w:bookmarkEnd w:id="20"/>
    <w:bookmarkStart w:id="21" w:name="X2389ec7e082cd1d1e442508c91614f886b19972"/>
    <w:p>
      <w:pPr>
        <w:pStyle w:val="Heading2"/>
      </w:pPr>
      <w:r>
        <w:t xml:space="preserve">Current Trends in Mechanical Engineering Practices in Osaka</w:t>
      </w:r>
    </w:p>
    <w:p>
      <w:pPr>
        <w:pStyle w:val="FirstParagraph"/>
      </w:pPr>
      <w:r>
        <w:t xml:space="preserve">Contemporary research highlights the dynamic nature of</w:t>
      </w:r>
      <w:r>
        <w:t xml:space="preserve"> </w:t>
      </w:r>
      <w:r>
        <w:rPr>
          <w:bCs/>
          <w:b/>
        </w:rPr>
        <w:t xml:space="preserve">Mechanical Engineering</w:t>
      </w:r>
      <w:r>
        <w:t xml:space="preserve"> </w:t>
      </w:r>
      <w:r>
        <w:t xml:space="preserve">in Osaka. A study by</w:t>
      </w:r>
      <w:r>
        <w:t xml:space="preserve"> </w:t>
      </w:r>
      <w:r>
        <w:rPr>
          <w:iCs/>
          <w:i/>
        </w:rPr>
        <w:t xml:space="preserve">Sato et al. (2020)</w:t>
      </w:r>
      <w:r>
        <w:t xml:space="preserve"> </w:t>
      </w:r>
      <w:r>
        <w:t xml:space="preserve">reveals that Osaka’s engineers are increasingly involved in sectors like renewable energy systems, smart manufacturing, and advanced robotics. For instance, the city’s focus on green technology has led to projects such as energy-efficient building designs and waste-to-energy systems, requiring Mechanical Engineers to apply thermodynamics and fluid mechanics principles in novel ways.</w:t>
      </w:r>
    </w:p>
    <w:p>
      <w:pPr>
        <w:pStyle w:val="BodyText"/>
      </w:pPr>
      <w:r>
        <w:rPr>
          <w:bCs/>
          <w:b/>
        </w:rPr>
        <w:t xml:space="preserve">Japan Osaka</w:t>
      </w:r>
      <w:r>
        <w:t xml:space="preserve"> </w:t>
      </w:r>
      <w:r>
        <w:t xml:space="preserve">is also a leader in Industry 4.0 initiatives, with companies adopting artificial intelligence (AI) and the Internet of Things (IoT) to enhance production lines. According to</w:t>
      </w:r>
      <w:r>
        <w:t xml:space="preserve"> </w:t>
      </w:r>
      <w:r>
        <w:rPr>
          <w:iCs/>
          <w:i/>
        </w:rPr>
        <w:t xml:space="preserve">Kimura (2021)</w:t>
      </w:r>
      <w:r>
        <w:t xml:space="preserve">, Mechanical Engineers in Osaka must now collaborate across disciplines—combining expertise in mechanical systems with data science and software development. This shift underscores the need for interdisciplinary education and continuous professional development.</w:t>
      </w:r>
    </w:p>
    <w:bookmarkEnd w:id="21"/>
    <w:bookmarkStart w:id="22" w:name="X4d41857fb1e47681a6c77280df0d4c3744ef759"/>
    <w:p>
      <w:pPr>
        <w:pStyle w:val="Heading2"/>
      </w:pPr>
      <w:r>
        <w:t xml:space="preserve">Cultural and Professional Challenges for Mechanical Engineers in Osaka</w:t>
      </w:r>
    </w:p>
    <w:p>
      <w:pPr>
        <w:pStyle w:val="FirstParagraph"/>
      </w:pPr>
      <w:r>
        <w:rPr>
          <w:bCs/>
          <w:b/>
        </w:rPr>
        <w:t xml:space="preserve">Literature Review</w:t>
      </w:r>
      <w:r>
        <w:t xml:space="preserve"> </w:t>
      </w:r>
      <w:r>
        <w:t xml:space="preserve">sources indicate that cultural factors significantly influence the work environment of</w:t>
      </w:r>
      <w:r>
        <w:t xml:space="preserve"> </w:t>
      </w:r>
      <w:r>
        <w:rPr>
          <w:bCs/>
          <w:b/>
        </w:rPr>
        <w:t xml:space="preserve">Mechanical Engineers</w:t>
      </w:r>
      <w:r>
        <w:t xml:space="preserve"> </w:t>
      </w:r>
      <w:r>
        <w:t xml:space="preserve">in Japan. The hierarchical structure of Japanese corporate culture, as noted by</w:t>
      </w:r>
      <w:r>
        <w:t xml:space="preserve"> </w:t>
      </w:r>
      <w:r>
        <w:rPr>
          <w:iCs/>
          <w:i/>
        </w:rPr>
        <w:t xml:space="preserve">Smith (2018)</w:t>
      </w:r>
      <w:r>
        <w:t xml:space="preserve">, can present challenges for international professionals or those unfamiliar with local norms. In Osaka, where teamwork and consensus-building are highly valued, engineers must navigate complex communication dynamics while maintaining technical rigor.</w:t>
      </w:r>
    </w:p>
    <w:p>
      <w:pPr>
        <w:pStyle w:val="BodyText"/>
      </w:pPr>
      <w:r>
        <w:rPr>
          <w:bCs/>
          <w:b/>
        </w:rPr>
        <w:t xml:space="preserve">Japan Osaka</w:t>
      </w:r>
      <w:r>
        <w:t xml:space="preserve">’s aging population and labor shortages have also impacted the profession. A report by the</w:t>
      </w:r>
      <w:r>
        <w:t xml:space="preserve"> </w:t>
      </w:r>
      <w:r>
        <w:rPr>
          <w:iCs/>
          <w:i/>
        </w:rPr>
        <w:t xml:space="preserve">Osaka Prefectural Government (2019)</w:t>
      </w:r>
      <w:r>
        <w:t xml:space="preserve"> </w:t>
      </w:r>
      <w:r>
        <w:t xml:space="preserve">highlights a growing demand for Mechanical Engineers in automation and robotics to compensate for declining workforce numbers. This has led to increased adoption of AI-driven maintenance systems and collaborative robots (cobots), requiring engineers to adapt their skill sets rapidly.</w:t>
      </w:r>
    </w:p>
    <w:bookmarkEnd w:id="22"/>
    <w:bookmarkStart w:id="23" w:name="X8207041532b2bf4208a099b11ea52a0adae5767"/>
    <w:p>
      <w:pPr>
        <w:pStyle w:val="Heading2"/>
      </w:pPr>
      <w:r>
        <w:t xml:space="preserve">Educational Requirements and Career Pathways</w:t>
      </w:r>
    </w:p>
    <w:p>
      <w:pPr>
        <w:pStyle w:val="FirstParagraph"/>
      </w:pPr>
      <w:r>
        <w:t xml:space="preserve">Becoming a</w:t>
      </w:r>
      <w:r>
        <w:t xml:space="preserve"> </w:t>
      </w:r>
      <w:r>
        <w:rPr>
          <w:bCs/>
          <w:b/>
        </w:rPr>
        <w:t xml:space="preserve">Mechanical Engineer</w:t>
      </w:r>
      <w:r>
        <w:t xml:space="preserve"> </w:t>
      </w:r>
      <w:r>
        <w:t xml:space="preserve">in</w:t>
      </w:r>
      <w:r>
        <w:t xml:space="preserve"> </w:t>
      </w:r>
      <w:r>
        <w:rPr>
          <w:bCs/>
          <w:b/>
        </w:rPr>
        <w:t xml:space="preserve">Japan Osaka</w:t>
      </w:r>
      <w:r>
        <w:t xml:space="preserve"> </w:t>
      </w:r>
      <w:r>
        <w:t xml:space="preserve">typically requires a degree from a Japanese university accredited by the Engineering Education Council. Institutions such as Osaka University and Kansai University offer specialized programs with strong ties to local industries, ensuring graduates are well-prepared for regional demands. According to</w:t>
      </w:r>
      <w:r>
        <w:t xml:space="preserve"> </w:t>
      </w:r>
      <w:r>
        <w:rPr>
          <w:iCs/>
          <w:i/>
        </w:rPr>
        <w:t xml:space="preserve">Tanaka (2022)</w:t>
      </w:r>
      <w:r>
        <w:t xml:space="preserve">, many employers in Osaka prioritize candidates with hands-on experience through internships or cooperative education programs.</w:t>
      </w:r>
    </w:p>
    <w:p>
      <w:pPr>
        <w:pStyle w:val="BodyText"/>
      </w:pPr>
      <w:r>
        <w:t xml:space="preserve">Career progression for Mechanical Engineers in Japan is often tied to the concept of</w:t>
      </w:r>
      <w:r>
        <w:t xml:space="preserve"> </w:t>
      </w:r>
      <w:r>
        <w:rPr>
          <w:iCs/>
          <w:i/>
        </w:rPr>
        <w:t xml:space="preserve">shūshin</w:t>
      </w:r>
      <w:r>
        <w:t xml:space="preserve"> </w:t>
      </w:r>
      <w:r>
        <w:t xml:space="preserve">(career specialization). Engineers may choose paths such as design, research and development, or project management. However, the Japanese labor market’s emphasis on long-term employment with a single company means that career flexibility can be limited compared to Western systems.</w:t>
      </w:r>
    </w:p>
    <w:bookmarkEnd w:id="23"/>
    <w:bookmarkStart w:id="24" w:name="X389e36d08b7958206998dc2cb19e51597c9484f"/>
    <w:p>
      <w:pPr>
        <w:pStyle w:val="Heading2"/>
      </w:pPr>
      <w:r>
        <w:t xml:space="preserve">Futuristic Outlook: Emerging Opportunities and Risks</w:t>
      </w:r>
    </w:p>
    <w:p>
      <w:pPr>
        <w:pStyle w:val="FirstParagraph"/>
      </w:pPr>
      <w:r>
        <w:rPr>
          <w:bCs/>
          <w:b/>
        </w:rPr>
        <w:t xml:space="preserve">Literature Review</w:t>
      </w:r>
      <w:r>
        <w:t xml:space="preserve"> </w:t>
      </w:r>
      <w:r>
        <w:t xml:space="preserve">literature suggests that the future of</w:t>
      </w:r>
      <w:r>
        <w:t xml:space="preserve"> </w:t>
      </w:r>
      <w:r>
        <w:rPr>
          <w:bCs/>
          <w:b/>
        </w:rPr>
        <w:t xml:space="preserve">Mechanical Engineering</w:t>
      </w:r>
      <w:r>
        <w:t xml:space="preserve"> </w:t>
      </w:r>
      <w:r>
        <w:t xml:space="preserve">in</w:t>
      </w:r>
      <w:r>
        <w:t xml:space="preserve"> </w:t>
      </w:r>
      <w:r>
        <w:rPr>
          <w:bCs/>
          <w:b/>
        </w:rPr>
        <w:t xml:space="preserve">Japan Osaka</w:t>
      </w:r>
      <w:r>
        <w:t xml:space="preserve"> </w:t>
      </w:r>
      <w:r>
        <w:t xml:space="preserve">will be shaped by global trends such as decarbonization, digital transformation, and urbanization. For example, Osaka’s 2030 Sustainable Development Goals include reducing carbon emissions by 50%, a target that will require Mechanical Engineers to innovate in areas like hydrogen fuel systems and energy storage solutions.</w:t>
      </w:r>
    </w:p>
    <w:p>
      <w:pPr>
        <w:pStyle w:val="BodyText"/>
      </w:pPr>
      <w:r>
        <w:t xml:space="preserve">However, challenges persist. A</w:t>
      </w:r>
      <w:r>
        <w:t xml:space="preserve"> </w:t>
      </w:r>
      <w:r>
        <w:rPr>
          <w:iCs/>
          <w:i/>
        </w:rPr>
        <w:t xml:space="preserve">2023 report by the Japan Society of Mechanical Engineers</w:t>
      </w:r>
      <w:r>
        <w:t xml:space="preserve"> </w:t>
      </w:r>
      <w:r>
        <w:t xml:space="preserve">warns of potential skill gaps as older engineers retire and younger professionals lack exposure to traditional mechanical disciplines. This raises questions about how to balance the integration of new technologies with foundational engineering principles.</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critical role of</w:t>
      </w:r>
      <w:r>
        <w:t xml:space="preserve"> </w:t>
      </w:r>
      <w:r>
        <w:rPr>
          <w:bCs/>
          <w:b/>
        </w:rPr>
        <w:t xml:space="preserve">Mechanical Engineers</w:t>
      </w:r>
      <w:r>
        <w:t xml:space="preserve"> </w:t>
      </w:r>
      <w:r>
        <w:t xml:space="preserve">in driving technological and industrial progress within</w:t>
      </w:r>
      <w:r>
        <w:t xml:space="preserve"> </w:t>
      </w:r>
      <w:r>
        <w:rPr>
          <w:bCs/>
          <w:b/>
        </w:rPr>
        <w:t xml:space="preserve">Japan Osaka</w:t>
      </w:r>
      <w:r>
        <w:t xml:space="preserve">. While historical achievements in manufacturing and innovation have solidified Osaka’s reputation, contemporary engineers must now address complex challenges such as sustainability, cultural dynamics, and digital transformation. By leveraging interdisciplinary collaboration and adapting to global trends, Mechanical Engineers in Osaka will continue to shape Japan’s future as a leader in engineering excellence.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Japan Osaka</dc:title>
  <dc:creator/>
  <dc:language>en</dc:language>
  <cp:keywords/>
  <dcterms:created xsi:type="dcterms:W3CDTF">2026-07-23T09:47:02Z</dcterms:created>
  <dcterms:modified xsi:type="dcterms:W3CDTF">2026-07-23T09:47:02Z</dcterms:modified>
</cp:coreProperties>
</file>

<file path=docProps/custom.xml><?xml version="1.0" encoding="utf-8"?>
<Properties xmlns="http://schemas.openxmlformats.org/officeDocument/2006/custom-properties" xmlns:vt="http://schemas.openxmlformats.org/officeDocument/2006/docPropsVTypes"/>
</file>