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Mechanical</w:t>
      </w:r>
      <w:r>
        <w:t xml:space="preserve"> </w:t>
      </w:r>
      <w:r>
        <w:t xml:space="preserve">Engineers</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6" w:name="X1cd0213345fd0c573442eaef039282144c210b6"/>
    <w:p>
      <w:pPr>
        <w:pStyle w:val="Heading1"/>
      </w:pPr>
      <w:r>
        <w:t xml:space="preserve">Literature Review: The Role of Mechanical Engineers in Japan, Tokyo</w:t>
      </w:r>
    </w:p>
    <w:p>
      <w:pPr>
        <w:pStyle w:val="FirstParagraph"/>
      </w:pPr>
      <w:r>
        <w:t xml:space="preserve">A literature review on the role of mechanical engineers within the context of</w:t>
      </w:r>
      <w:r>
        <w:t xml:space="preserve"> </w:t>
      </w:r>
      <w:r>
        <w:rPr>
          <w:bCs/>
          <w:b/>
        </w:rPr>
        <w:t xml:space="preserve">Japan Tokyo</w:t>
      </w:r>
      <w:r>
        <w:t xml:space="preserve"> </w:t>
      </w:r>
      <w:r>
        <w:t xml:space="preserve">reveals a dynamic interplay between technological innovation, industrial demand, and cultural priorities. As one of the world’s most advanced economies, Japan has long positioned itself as a global leader in engineering excellence.</w:t>
      </w:r>
      <w:r>
        <w:t xml:space="preserve"> </w:t>
      </w:r>
      <w:r>
        <w:rPr>
          <w:bCs/>
          <w:b/>
        </w:rPr>
        <w:t xml:space="preserve">Mechanical Engineers</w:t>
      </w:r>
      <w:r>
        <w:t xml:space="preserve">, in particular, play a pivotal role in driving this legacy, especially within Tokyo—a city that epitomizes modernity while preserving traditional values. This review synthesizes existing academic research and industry reports to explore the challenges, opportunities, and unique contributions of mechanical engineers operating in Tokyo.</w:t>
      </w:r>
    </w:p>
    <w:bookmarkStart w:id="20" w:name="X61d54ca23b7a82bbcdc24e9e499d9045685a532"/>
    <w:p>
      <w:pPr>
        <w:pStyle w:val="Heading2"/>
      </w:pPr>
      <w:r>
        <w:t xml:space="preserve">1. Introduction: The Strategic Significance of Mechanical Engineering in Japan</w:t>
      </w:r>
    </w:p>
    <w:p>
      <w:pPr>
        <w:pStyle w:val="FirstParagraph"/>
      </w:pPr>
      <w:r>
        <w:rPr>
          <w:bCs/>
          <w:b/>
        </w:rPr>
        <w:t xml:space="preserve">Mechanical engineering</w:t>
      </w:r>
      <w:r>
        <w:t xml:space="preserve"> </w:t>
      </w:r>
      <w:r>
        <w:t xml:space="preserve">is a cornerstone of Japan’s economic infrastructure, underpinning industries ranging from automotive manufacturing to robotics and renewable energy. In</w:t>
      </w:r>
      <w:r>
        <w:t xml:space="preserve"> </w:t>
      </w:r>
      <w:r>
        <w:rPr>
          <w:bCs/>
          <w:b/>
        </w:rPr>
        <w:t xml:space="preserve">Tokyo</w:t>
      </w:r>
      <w:r>
        <w:t xml:space="preserve">, this field is further amplified by the city’s status as a global innovation hub. Academic studies (e.g., Nakamura, 2020) highlight Tokyo’s unique position as a nexus for research institutions, multinational corporations, and startups specializing in cutting-edge technologies. The demand for mechanical engineers in Tokyo is thus driven not only by domestic needs but also by the city’s role as an international center for technological collaboration.</w:t>
      </w:r>
    </w:p>
    <w:bookmarkEnd w:id="20"/>
    <w:bookmarkStart w:id="21" w:name="Xf83cc51901bb618b4a41818d9dcb296636d436b"/>
    <w:p>
      <w:pPr>
        <w:pStyle w:val="Heading2"/>
      </w:pPr>
      <w:r>
        <w:t xml:space="preserve">2. Key Areas of Mechanical Engineering in Tokyo</w:t>
      </w:r>
    </w:p>
    <w:p>
      <w:pPr>
        <w:pStyle w:val="FirstParagraph"/>
      </w:pPr>
      <w:r>
        <w:t xml:space="preserve">The literature underscores three primary domains where mechanical engineers excel in</w:t>
      </w:r>
      <w:r>
        <w:t xml:space="preserve"> </w:t>
      </w:r>
      <w:r>
        <w:rPr>
          <w:bCs/>
          <w:b/>
        </w:rPr>
        <w:t xml:space="preserve">Tokyo</w:t>
      </w:r>
      <w:r>
        <w:t xml:space="preserve">:</w:t>
      </w:r>
    </w:p>
    <w:p>
      <w:pPr>
        <w:numPr>
          <w:ilvl w:val="0"/>
          <w:numId w:val="1001"/>
        </w:numPr>
        <w:pStyle w:val="Compact"/>
      </w:pPr>
      <w:r>
        <w:rPr>
          <w:bCs/>
          <w:b/>
        </w:rPr>
        <w:t xml:space="preserve">Automation and Robotics:</w:t>
      </w:r>
      <w:r>
        <w:t xml:space="preserve"> </w:t>
      </w:r>
      <w:r>
        <w:t xml:space="preserve">Japan’s leadership in robotics, exemplified by companies like Toyota and Fanuc, is deeply rooted in Tokyo’s engineering ecosystem. Research by Sato et al. (2019) notes that mechanical engineers in Tokyo specialize in designing humanoid robots, industrial automation systems, and precision machinery.</w:t>
      </w:r>
    </w:p>
    <w:p>
      <w:pPr>
        <w:numPr>
          <w:ilvl w:val="0"/>
          <w:numId w:val="1001"/>
        </w:numPr>
        <w:pStyle w:val="Compact"/>
      </w:pPr>
      <w:r>
        <w:rPr>
          <w:bCs/>
          <w:b/>
        </w:rPr>
        <w:t xml:space="preserve">Sustainable Energy Technologies:</w:t>
      </w:r>
      <w:r>
        <w:t xml:space="preserve"> </w:t>
      </w:r>
      <w:r>
        <w:t xml:space="preserve">With Japan’s commitment to reducing carbon emissions, mechanical engineers in Tokyo are at the forefront of developing solar energy systems, hydrogen fuel cells, and efficient thermal management solutions. The Ministry of Economy, Trade and Industry (METI) reports (2021) emphasize Tokyo’s role as a testing ground for these innovations.</w:t>
      </w:r>
    </w:p>
    <w:p>
      <w:pPr>
        <w:numPr>
          <w:ilvl w:val="0"/>
          <w:numId w:val="1001"/>
        </w:numPr>
        <w:pStyle w:val="Compact"/>
      </w:pPr>
      <w:r>
        <w:rPr>
          <w:bCs/>
          <w:b/>
        </w:rPr>
        <w:t xml:space="preserve">Transportation Systems:</w:t>
      </w:r>
      <w:r>
        <w:t xml:space="preserve"> </w:t>
      </w:r>
      <w:r>
        <w:t xml:space="preserve">Tokyo’s reputation for world-class infrastructure relies heavily on mechanical engineers who design high-speed rail networks like the Shinkansen and advanced public transit systems. Studies by Tanaka (2022) highlight the integration of AI and IoT in optimizing transportation efficiency.</w:t>
      </w:r>
    </w:p>
    <w:bookmarkEnd w:id="21"/>
    <w:bookmarkStart w:id="22" w:name="Xcb148334c143e6b1a269161401ec5cccf17a60b"/>
    <w:p>
      <w:pPr>
        <w:pStyle w:val="Heading2"/>
      </w:pPr>
      <w:r>
        <w:t xml:space="preserve">3. Challenges Faced by Mechanical Engineers in Tokyo</w:t>
      </w:r>
    </w:p>
    <w:p>
      <w:pPr>
        <w:pStyle w:val="FirstParagraph"/>
      </w:pPr>
      <w:r>
        <w:t xml:space="preserve">Despite its opportunities, the field of mechanical engineering in</w:t>
      </w:r>
      <w:r>
        <w:t xml:space="preserve"> </w:t>
      </w:r>
      <w:r>
        <w:rPr>
          <w:bCs/>
          <w:b/>
        </w:rPr>
        <w:t xml:space="preserve">Tokyo</w:t>
      </w:r>
      <w:r>
        <w:t xml:space="preserve"> </w:t>
      </w:r>
      <w:r>
        <w:t xml:space="preserve">presents unique challenges:</w:t>
      </w:r>
    </w:p>
    <w:p>
      <w:pPr>
        <w:numPr>
          <w:ilvl w:val="0"/>
          <w:numId w:val="1002"/>
        </w:numPr>
        <w:pStyle w:val="Compact"/>
      </w:pPr>
      <w:r>
        <w:rPr>
          <w:bCs/>
          <w:b/>
        </w:rPr>
        <w:t xml:space="preserve">High Competition and Workload:</w:t>
      </w:r>
      <w:r>
        <w:t xml:space="preserve"> </w:t>
      </w:r>
      <w:r>
        <w:t xml:space="preserve">The literature (e.g., Yamamoto, 2021) frequently cites the intense work culture in Tokyo, where engineers often face long hours and high-pressure environments. This is attributed to Japan’s rigorous quality control standards and the demand for perfection in engineering projects.</w:t>
      </w:r>
    </w:p>
    <w:p>
      <w:pPr>
        <w:numPr>
          <w:ilvl w:val="0"/>
          <w:numId w:val="1002"/>
        </w:numPr>
        <w:pStyle w:val="Compact"/>
      </w:pPr>
      <w:r>
        <w:rPr>
          <w:bCs/>
          <w:b/>
        </w:rPr>
        <w:t xml:space="preserve">Aging Population and Workforce Shortages:</w:t>
      </w:r>
      <w:r>
        <w:t xml:space="preserve"> </w:t>
      </w:r>
      <w:r>
        <w:t xml:space="preserve">Japan’s demographic challenges have led to a shortage of skilled mechanical engineers. A report by the Japan Society of Mechanical Engineers (2020) warns that this could hinder innovation unless recruitment strategies are overhauled, particularly in attracting younger generations and international talent.</w:t>
      </w:r>
    </w:p>
    <w:p>
      <w:pPr>
        <w:numPr>
          <w:ilvl w:val="0"/>
          <w:numId w:val="1002"/>
        </w:numPr>
        <w:pStyle w:val="Compact"/>
      </w:pPr>
      <w:r>
        <w:rPr>
          <w:bCs/>
          <w:b/>
        </w:rPr>
        <w:t xml:space="preserve">Cultural and Language Barriers:</w:t>
      </w:r>
      <w:r>
        <w:t xml:space="preserve"> </w:t>
      </w:r>
      <w:r>
        <w:t xml:space="preserve">For foreign mechanical engineers working in Tokyo, navigating Japanese business practices—such as hierarchical communication structures and emphasis on consensus-building—can be daunting. Research by Lee &amp; Sugimoto (2021) highlights the importance of language proficiency and cultural adaptation for success.</w:t>
      </w:r>
    </w:p>
    <w:bookmarkEnd w:id="22"/>
    <w:bookmarkStart w:id="23" w:name="X1825d14fb4c69e6de86c495a1b15667d6f45c45"/>
    <w:p>
      <w:pPr>
        <w:pStyle w:val="Heading2"/>
      </w:pPr>
      <w:r>
        <w:t xml:space="preserve">4. Opportunities for Mechanical Engineers in Tokyo</w:t>
      </w:r>
    </w:p>
    <w:p>
      <w:pPr>
        <w:pStyle w:val="FirstParagraph"/>
      </w:pPr>
      <w:r>
        <w:t xml:space="preserve">The literature also identifies significant opportunities that make</w:t>
      </w:r>
      <w:r>
        <w:t xml:space="preserve"> </w:t>
      </w:r>
      <w:r>
        <w:rPr>
          <w:bCs/>
          <w:b/>
        </w:rPr>
        <w:t xml:space="preserve">Tokyo</w:t>
      </w:r>
      <w:r>
        <w:t xml:space="preserve"> </w:t>
      </w:r>
      <w:r>
        <w:t xml:space="preserve">an attractive destination for mechanical engineers:</w:t>
      </w:r>
    </w:p>
    <w:p>
      <w:pPr>
        <w:numPr>
          <w:ilvl w:val="0"/>
          <w:numId w:val="1003"/>
        </w:numPr>
        <w:pStyle w:val="Compact"/>
      </w:pPr>
      <w:r>
        <w:rPr>
          <w:bCs/>
          <w:b/>
        </w:rPr>
        <w:t xml:space="preserve">Research and Development (R&amp;D) Collaborations:</w:t>
      </w:r>
      <w:r>
        <w:t xml:space="preserve"> </w:t>
      </w:r>
      <w:r>
        <w:t xml:space="preserve">Tokyo hosts prestigious institutions like the University of Tokyo and RIKEN, offering mechanical engineers access to state-of-the-art labs and interdisciplinary projects. For example, research on smart materials and nanotechnology is flourishing in this environment.</w:t>
      </w:r>
    </w:p>
    <w:p>
      <w:pPr>
        <w:numPr>
          <w:ilvl w:val="0"/>
          <w:numId w:val="1003"/>
        </w:numPr>
        <w:pStyle w:val="Compact"/>
      </w:pPr>
      <w:r>
        <w:rPr>
          <w:bCs/>
          <w:b/>
        </w:rPr>
        <w:t xml:space="preserve">Government Support for Innovation:</w:t>
      </w:r>
      <w:r>
        <w:t xml:space="preserve"> </w:t>
      </w:r>
      <w:r>
        <w:t xml:space="preserve">The Japanese government has prioritized mechanical engineering through initiatives like the “Society 5.0” vision, which aims to integrate technology with human-centric solutions. Tokyo-based engineers benefit from tax incentives, grants, and partnerships with national agencies.</w:t>
      </w:r>
    </w:p>
    <w:p>
      <w:pPr>
        <w:numPr>
          <w:ilvl w:val="0"/>
          <w:numId w:val="1003"/>
        </w:numPr>
        <w:pStyle w:val="Compact"/>
      </w:pPr>
      <w:r>
        <w:rPr>
          <w:bCs/>
          <w:b/>
        </w:rPr>
        <w:t xml:space="preserve">Diverse Industry Exposure:</w:t>
      </w:r>
      <w:r>
        <w:t xml:space="preserve"> </w:t>
      </w:r>
      <w:r>
        <w:t xml:space="preserve">From automotive giants like Honda to emerging tech firms in robotics and AI, Tokyo provides mechanical engineers exposure to a wide array of industries. A survey by the Japan Mechanical Engineering Society (2023) found that 78% of Tokyo-based engineers work across multiple sectors during their careers.</w:t>
      </w:r>
    </w:p>
    <w:bookmarkEnd w:id="23"/>
    <w:bookmarkStart w:id="24" w:name="X8abeb441a0b5f261579c6f7b09eeea4edc95a41"/>
    <w:p>
      <w:pPr>
        <w:pStyle w:val="Heading2"/>
      </w:pPr>
      <w:r>
        <w:t xml:space="preserve">5. Future Trends and Implications for Mechanical Engineers in Tokyo</w:t>
      </w:r>
    </w:p>
    <w:p>
      <w:pPr>
        <w:pStyle w:val="FirstParagraph"/>
      </w:pPr>
      <w:r>
        <w:t xml:space="preserve">Looking ahead, the literature suggests that mechanical engineers in</w:t>
      </w:r>
      <w:r>
        <w:t xml:space="preserve"> </w:t>
      </w:r>
      <w:r>
        <w:rPr>
          <w:bCs/>
          <w:b/>
        </w:rPr>
        <w:t xml:space="preserve">Tokyo</w:t>
      </w:r>
      <w:r>
        <w:t xml:space="preserve"> </w:t>
      </w:r>
      <w:r>
        <w:t xml:space="preserve">will need to adapt to several transformative trends:</w:t>
      </w:r>
    </w:p>
    <w:p>
      <w:pPr>
        <w:numPr>
          <w:ilvl w:val="0"/>
          <w:numId w:val="1004"/>
        </w:numPr>
        <w:pStyle w:val="Compact"/>
      </w:pPr>
      <w:r>
        <w:rPr>
          <w:bCs/>
          <w:b/>
        </w:rPr>
        <w:t xml:space="preserve">Integration of AI and IoT:</w:t>
      </w:r>
      <w:r>
        <w:t xml:space="preserve"> </w:t>
      </w:r>
      <w:r>
        <w:t xml:space="preserve">The convergence of artificial intelligence with traditional mechanical systems is expected to redefine roles. Engineers must now possess skills in data analysis, machine learning, and digital twin technologies.</w:t>
      </w:r>
    </w:p>
    <w:p>
      <w:pPr>
        <w:numPr>
          <w:ilvl w:val="0"/>
          <w:numId w:val="1004"/>
        </w:numPr>
        <w:pStyle w:val="Compact"/>
      </w:pPr>
      <w:r>
        <w:rPr>
          <w:bCs/>
          <w:b/>
        </w:rPr>
        <w:t xml:space="preserve">Sustainability as a Core Priority:</w:t>
      </w:r>
      <w:r>
        <w:t xml:space="preserve"> </w:t>
      </w:r>
      <w:r>
        <w:t xml:space="preserve">With Japan’s commitment to achieving carbon neutrality by 2050, mechanical engineers in Tokyo will play a critical role in developing eco-friendly manufacturing processes and renewable energy solutions.</w:t>
      </w:r>
    </w:p>
    <w:p>
      <w:pPr>
        <w:numPr>
          <w:ilvl w:val="0"/>
          <w:numId w:val="1004"/>
        </w:numPr>
        <w:pStyle w:val="Compact"/>
      </w:pPr>
      <w:r>
        <w:rPr>
          <w:bCs/>
          <w:b/>
        </w:rPr>
        <w:t xml:space="preserve">Cross-Disciplinary Collaboration:</w:t>
      </w:r>
      <w:r>
        <w:t xml:space="preserve"> </w:t>
      </w:r>
      <w:r>
        <w:t xml:space="preserve">Future projects will increasingly require collaboration between mechanical engineers, software developers, and environmental scientists. The literature emphasizes the need for continuous upskilling to remain competitive.</w:t>
      </w:r>
    </w:p>
    <w:bookmarkEnd w:id="24"/>
    <w:bookmarkStart w:id="25" w:name="conclusion-synthesis-of-findings"/>
    <w:p>
      <w:pPr>
        <w:pStyle w:val="Heading2"/>
      </w:pPr>
      <w:r>
        <w:t xml:space="preserve">6. Conclusion: Synthesis of Findings</w:t>
      </w:r>
    </w:p>
    <w:p>
      <w:pPr>
        <w:pStyle w:val="FirstParagraph"/>
      </w:pPr>
      <w:r>
        <w:t xml:space="preserve">In conclusion,</w:t>
      </w:r>
      <w:r>
        <w:t xml:space="preserve"> </w:t>
      </w:r>
      <w:r>
        <w:rPr>
          <w:bCs/>
          <w:b/>
        </w:rPr>
        <w:t xml:space="preserve">Mechanical Engineers</w:t>
      </w:r>
      <w:r>
        <w:t xml:space="preserve"> </w:t>
      </w:r>
      <w:r>
        <w:t xml:space="preserve">in</w:t>
      </w:r>
      <w:r>
        <w:t xml:space="preserve"> </w:t>
      </w:r>
      <w:r>
        <w:rPr>
          <w:bCs/>
          <w:b/>
        </w:rPr>
        <w:t xml:space="preserve">Tokyo</w:t>
      </w:r>
      <w:r>
        <w:t xml:space="preserve"> </w:t>
      </w:r>
      <w:r>
        <w:t xml:space="preserve">are pivotal to Japan’s technological and industrial progress. This literature review highlights their contributions to automation, sustainability, and transportation while acknowledging challenges such as workforce shortages and cultural barriers. The future of mechanical engineering in Tokyo is poised for transformation through AI integration, sustainable innovation, and interdisciplinary collaboration. For aspiring engineers or professionals seeking growth opportunities in</w:t>
      </w:r>
      <w:r>
        <w:t xml:space="preserve"> </w:t>
      </w:r>
      <w:r>
        <w:rPr>
          <w:bCs/>
          <w:b/>
        </w:rPr>
        <w:t xml:space="preserve">Tokyo</w:t>
      </w:r>
      <w:r>
        <w:t xml:space="preserve">, understanding these dynamics is essential to navigating this dynamic field.</w:t>
      </w:r>
    </w:p>
    <w:p>
      <w:pPr>
        <w:pStyle w:val="BodyText"/>
      </w:pPr>
      <w:r>
        <w:t xml:space="preserve">As the demand for skilled mechanical engineers continues to rise, Tokyo remains a beacon of opportunity—offering unparalleled resources for those committed to shaping the future through engineering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Mechanical Engineers in Japan, Tokyo: A Comprehensive Analysis</dc:title>
  <dc:creator/>
  <dc:language>en</dc:language>
  <cp:keywords/>
  <dcterms:created xsi:type="dcterms:W3CDTF">2026-07-21T06:08:23Z</dcterms:created>
  <dcterms:modified xsi:type="dcterms:W3CDTF">2026-07-21T06:08:23Z</dcterms:modified>
</cp:coreProperties>
</file>

<file path=docProps/custom.xml><?xml version="1.0" encoding="utf-8"?>
<Properties xmlns="http://schemas.openxmlformats.org/officeDocument/2006/custom-properties" xmlns:vt="http://schemas.openxmlformats.org/officeDocument/2006/docPropsVTypes"/>
</file>