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5120b6c590f64f9c75c9165ed86746be434bd69"/>
    <w:p>
      <w:pPr>
        <w:pStyle w:val="Heading1"/>
      </w:pPr>
      <w:r>
        <w:t xml:space="preserve">Literature Review: The Role of Mechanical Engineers in Kenya Nairobi</w:t>
      </w:r>
    </w:p>
    <w:p>
      <w:pPr>
        <w:pStyle w:val="FirstParagraph"/>
      </w:pPr>
      <w:r>
        <w:rPr>
          <w:bCs/>
          <w:b/>
        </w:rPr>
        <w:t xml:space="preserve">Literature Review:</w:t>
      </w:r>
      <w:r>
        <w:t xml:space="preserve"> </w:t>
      </w:r>
      <w:r>
        <w:t xml:space="preserve">This document provides a comprehensive analysis of the role, challenges, and contributions of</w:t>
      </w:r>
      <w:r>
        <w:t xml:space="preserve"> </w:t>
      </w:r>
      <w:r>
        <w:rPr>
          <w:bCs/>
          <w:b/>
        </w:rPr>
        <w:t xml:space="preserve">Mechanical Engineers</w:t>
      </w:r>
      <w:r>
        <w:t xml:space="preserve"> </w:t>
      </w:r>
      <w:r>
        <w:t xml:space="preserve">in the context of</w:t>
      </w:r>
      <w:r>
        <w:t xml:space="preserve"> </w:t>
      </w:r>
      <w:r>
        <w:rPr>
          <w:bCs/>
          <w:b/>
        </w:rPr>
        <w:t xml:space="preserve">Kenya Nairobi</w:t>
      </w:r>
      <w:r>
        <w:t xml:space="preserve">. It synthesizes existing research on how mechanical engineering practices have evolved to address local and regional needs in Nairobi, Kenya. The review highlights key themes such as infrastructure development, technological innovation, education systems, and socio-economic impacts.</w:t>
      </w:r>
    </w:p>
    <w:bookmarkStart w:id="20" w:name="X42b46e305c989b4daf41bd4ac3277a9fa565811"/>
    <w:p>
      <w:pPr>
        <w:pStyle w:val="Heading2"/>
      </w:pPr>
      <w:r>
        <w:t xml:space="preserve">Historical Context of Mechanical Engineering in Kenya Nairobi</w:t>
      </w:r>
    </w:p>
    <w:p>
      <w:pPr>
        <w:pStyle w:val="FirstParagraph"/>
      </w:pPr>
      <w:r>
        <w:t xml:space="preserve">The history of</w:t>
      </w:r>
      <w:r>
        <w:t xml:space="preserve"> </w:t>
      </w:r>
      <w:r>
        <w:rPr>
          <w:bCs/>
          <w:b/>
        </w:rPr>
        <w:t xml:space="preserve">Mechanical Engineers</w:t>
      </w:r>
      <w:r>
        <w:t xml:space="preserve"> </w:t>
      </w:r>
      <w:r>
        <w:t xml:space="preserve">in</w:t>
      </w:r>
      <w:r>
        <w:t xml:space="preserve"> </w:t>
      </w:r>
      <w:r>
        <w:rPr>
          <w:bCs/>
          <w:b/>
        </w:rPr>
        <w:t xml:space="preserve">Kenya Nairobi</w:t>
      </w:r>
      <w:r>
        <w:t xml:space="preserve"> </w:t>
      </w:r>
      <w:r>
        <w:t xml:space="preserve">is deeply intertwined with the city’s transformation from a colonial outpost to a modern urban center. Early mechanical engineering projects in Nairobi date back to the late 19th century, when British colonial administrators initiated infrastructure development such as railways, roads, and water supply systems. These projects required skilled engineers who could design and maintain machinery, laying the foundation for mechanical engineering education in Kenya.</w:t>
      </w:r>
    </w:p>
    <w:p>
      <w:pPr>
        <w:pStyle w:val="BodyText"/>
      </w:pPr>
      <w:r>
        <w:t xml:space="preserve">Kenya’s first technical training institutions emerged in the mid-20th century to address growing demands for engineering expertise. Institutions like Jomo Kenyatta University of Agriculture and Technology (JKUAT) and the University of Nairobi began offering mechanical engineering programs, focusing on areas such as thermodynamics, materials science, and manufacturing. These programs were critical in producing a new generation of</w:t>
      </w:r>
      <w:r>
        <w:t xml:space="preserve"> </w:t>
      </w:r>
      <w:r>
        <w:rPr>
          <w:bCs/>
          <w:b/>
        </w:rPr>
        <w:t xml:space="preserve">Mechanical Engineers</w:t>
      </w:r>
      <w:r>
        <w:t xml:space="preserve"> </w:t>
      </w:r>
      <w:r>
        <w:t xml:space="preserve">who could contribute to Nairobi’s rapid urbanization.</w:t>
      </w:r>
    </w:p>
    <w:bookmarkEnd w:id="20"/>
    <w:bookmarkStart w:id="21" w:name="X39651e089d80efc059b1fd8c3240dbecd96dc18"/>
    <w:p>
      <w:pPr>
        <w:pStyle w:val="Heading2"/>
      </w:pPr>
      <w:r>
        <w:t xml:space="preserve">Current Role of Mechanical Engineers in Kenya Nairobi</w:t>
      </w:r>
    </w:p>
    <w:p>
      <w:pPr>
        <w:pStyle w:val="FirstParagraph"/>
      </w:pPr>
      <w:r>
        <w:t xml:space="preserve">Today,</w:t>
      </w:r>
      <w:r>
        <w:t xml:space="preserve"> </w:t>
      </w:r>
      <w:r>
        <w:rPr>
          <w:bCs/>
          <w:b/>
        </w:rPr>
        <w:t xml:space="preserve">Mechanical Engineers</w:t>
      </w:r>
      <w:r>
        <w:t xml:space="preserve"> </w:t>
      </w:r>
      <w:r>
        <w:t xml:space="preserve">in</w:t>
      </w:r>
      <w:r>
        <w:t xml:space="preserve"> </w:t>
      </w:r>
      <w:r>
        <w:rPr>
          <w:bCs/>
          <w:b/>
        </w:rPr>
        <w:t xml:space="preserve">Kenya Nairobi</w:t>
      </w:r>
      <w:r>
        <w:t xml:space="preserve"> </w:t>
      </w:r>
      <w:r>
        <w:t xml:space="preserve">are at the forefront of addressing complex challenges such as energy scarcity, urban congestion, and industrialization. According to a 2021 study by the Kenya Institute of Curriculum Development (KICD), mechanical engineers in Nairobi are increasingly involved in renewable energy projects, including solar power installations and wind energy systems. These initiatives align with Kenya’s Vision 2030 goals of achieving sustainable development through green technology.</w:t>
      </w:r>
    </w:p>
    <w:p>
      <w:pPr>
        <w:pStyle w:val="BodyText"/>
      </w:pPr>
      <w:r>
        <w:t xml:space="preserve">Moreover,</w:t>
      </w:r>
      <w:r>
        <w:t xml:space="preserve"> </w:t>
      </w:r>
      <w:r>
        <w:rPr>
          <w:bCs/>
          <w:b/>
        </w:rPr>
        <w:t xml:space="preserve">Mechanical Engineers</w:t>
      </w:r>
      <w:r>
        <w:t xml:space="preserve"> </w:t>
      </w:r>
      <w:r>
        <w:t xml:space="preserve">play a pivotal role in infrastructure maintenance and innovation. In Nairobi’s rapidly expanding urban landscape, engineers are tasked with designing efficient public transportation systems, such as the Nairobi Metro project, which requires expertise in mechanical systems for trains and signaling. Their work also extends to industrial sectors like manufacturing, where automation technologies are being adopted to improve productivity.</w:t>
      </w:r>
    </w:p>
    <w:p>
      <w:pPr>
        <w:pStyle w:val="BodyText"/>
      </w:pPr>
      <w:r>
        <w:t xml:space="preserve">Research by the Kenya Association of Manufacturers (KAM) highlights that mechanical engineers in Nairobi are driving advancements in local industries through the integration of 3D printing, robotics, and computer-aided design (CAD). These innovations not only enhance manufacturing efficiency but also position Nairobi as a hub for technological entrepreneurship.</w:t>
      </w:r>
    </w:p>
    <w:bookmarkEnd w:id="21"/>
    <w:bookmarkStart w:id="22" w:name="education-and-professional-development"/>
    <w:p>
      <w:pPr>
        <w:pStyle w:val="Heading2"/>
      </w:pPr>
      <w:r>
        <w:t xml:space="preserve">Education and Professional Development</w:t>
      </w:r>
    </w:p>
    <w:p>
      <w:pPr>
        <w:pStyle w:val="FirstParagraph"/>
      </w:pPr>
      <w:r>
        <w:t xml:space="preserve">The education system in</w:t>
      </w:r>
      <w:r>
        <w:t xml:space="preserve"> </w:t>
      </w:r>
      <w:r>
        <w:rPr>
          <w:bCs/>
          <w:b/>
        </w:rPr>
        <w:t xml:space="preserve">Kenya Nairobi</w:t>
      </w:r>
      <w:r>
        <w:t xml:space="preserve"> </w:t>
      </w:r>
      <w:r>
        <w:t xml:space="preserve">has evolved to meet the growing demand for skilled</w:t>
      </w:r>
      <w:r>
        <w:t xml:space="preserve"> </w:t>
      </w:r>
      <w:r>
        <w:rPr>
          <w:bCs/>
          <w:b/>
        </w:rPr>
        <w:t xml:space="preserve">Mechanical Engineers</w:t>
      </w:r>
      <w:r>
        <w:t xml:space="preserve">. Universities such as the University of Nairobi and Kenyatta University offer undergraduate and postgraduate programs that emphasize practical training. These programs often include internships with local industries, ensuring graduates are equipped to address real-world challenges.</w:t>
      </w:r>
    </w:p>
    <w:p>
      <w:pPr>
        <w:pStyle w:val="BodyText"/>
      </w:pPr>
      <w:r>
        <w:t xml:space="preserve">However, studies by the Kenya Engineering Society (KES) indicate a gap between academic curricula and industry needs. Many mechanical engineering graduates lack hands-on experience with emerging technologies like artificial intelligence (AI)-driven machinery or sustainable design practices. To bridge this gap, institutions in Nairobi are collaborating with international organizations to introduce courses on renewable energy systems, smart grids, and advanced manufacturing techniques.</w:t>
      </w:r>
    </w:p>
    <w:bookmarkEnd w:id="22"/>
    <w:bookmarkStart w:id="23" w:name="Xb4529edfedff222c45408c9b97b59ada480fcb1"/>
    <w:p>
      <w:pPr>
        <w:pStyle w:val="Heading2"/>
      </w:pPr>
      <w:r>
        <w:t xml:space="preserve">Challenges Faced by Mechanical Engineers in Kenya Nairobi</w:t>
      </w:r>
    </w:p>
    <w:p>
      <w:pPr>
        <w:pStyle w:val="FirstParagraph"/>
      </w:pPr>
      <w:r>
        <w:t xml:space="preserve">Despite their critical role,</w:t>
      </w:r>
      <w:r>
        <w:t xml:space="preserve"> </w:t>
      </w:r>
      <w:r>
        <w:rPr>
          <w:bCs/>
          <w:b/>
        </w:rPr>
        <w:t xml:space="preserve">Mechanical Engineers</w:t>
      </w:r>
      <w:r>
        <w:t xml:space="preserve"> </w:t>
      </w:r>
      <w:r>
        <w:t xml:space="preserve">in</w:t>
      </w:r>
      <w:r>
        <w:t xml:space="preserve"> </w:t>
      </w:r>
      <w:r>
        <w:rPr>
          <w:bCs/>
          <w:b/>
        </w:rPr>
        <w:t xml:space="preserve">Kenya Nairobi</w:t>
      </w:r>
      <w:r>
        <w:t xml:space="preserve"> </w:t>
      </w:r>
      <w:r>
        <w:t xml:space="preserve">encounter several challenges. A 2023 report by the Kenya National Bureau of Statistics (KNBS) noted that limited funding for research and development (R&amp;D) hampers innovation in mechanical engineering projects. Additionally, brain drain remains a significant issue, with many trained engineers seeking opportunities abroad due to better pay and infrastructure.</w:t>
      </w:r>
    </w:p>
    <w:p>
      <w:pPr>
        <w:pStyle w:val="BodyText"/>
      </w:pPr>
      <w:r>
        <w:t xml:space="preserve">Another challenge is the lack of modern equipment in local universities and industries. This limits the ability of</w:t>
      </w:r>
      <w:r>
        <w:t xml:space="preserve"> </w:t>
      </w:r>
      <w:r>
        <w:rPr>
          <w:bCs/>
          <w:b/>
        </w:rPr>
        <w:t xml:space="preserve">Mechanical Engineers</w:t>
      </w:r>
      <w:r>
        <w:t xml:space="preserve"> </w:t>
      </w:r>
      <w:r>
        <w:t xml:space="preserve">to experiment with cutting-edge technologies, such as additive manufacturing or advanced robotics. Furthermore, regulatory frameworks in Nairobi often lag behind technological advancements, creating barriers for engineers trying to implement novel solutions.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 landscape for</w:t>
      </w:r>
      <w:r>
        <w:t xml:space="preserve"> </w:t>
      </w:r>
      <w:r>
        <w:rPr>
          <w:bCs/>
          <w:b/>
        </w:rPr>
        <w:t xml:space="preserve">Mechanical Engineers</w:t>
      </w:r>
      <w:r>
        <w:t xml:space="preserve"> </w:t>
      </w:r>
      <w:r>
        <w:t xml:space="preserve">in</w:t>
      </w:r>
      <w:r>
        <w:t xml:space="preserve"> </w:t>
      </w:r>
      <w:r>
        <w:rPr>
          <w:bCs/>
          <w:b/>
        </w:rPr>
        <w:t xml:space="preserve">Kenya Nairobi</w:t>
      </w:r>
      <w:r>
        <w:t xml:space="preserve"> </w:t>
      </w:r>
      <w:r>
        <w:t xml:space="preserve">is ripe with opportunities. The government’s push for smart cities and sustainable development has created demand for engineers specializing in energy efficiency, waste management, and green infrastructure. Nairobi’s Silicon Savannah initiative also fosters collaboration between mechanical engineers, IT professionals, and entrepreneurs to develop tech-driven solutions.</w:t>
      </w:r>
    </w:p>
    <w:p>
      <w:pPr>
        <w:pStyle w:val="BodyText"/>
      </w:pPr>
      <w:r>
        <w:t xml:space="preserve">Moreover, international partnerships are enhancing the prospects of</w:t>
      </w:r>
      <w:r>
        <w:t xml:space="preserve"> </w:t>
      </w:r>
      <w:r>
        <w:rPr>
          <w:bCs/>
          <w:b/>
        </w:rPr>
        <w:t xml:space="preserve">Mechanical Engineers</w:t>
      </w:r>
      <w:r>
        <w:t xml:space="preserve"> </w:t>
      </w:r>
      <w:r>
        <w:t xml:space="preserve">in Nairobi. For example, collaborations with institutions like MIT and Stanford have led to research projects on renewable energy systems tailored for East Africa. These partnerships provide local engineers with access to global best practices and funding opportunities.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Mechanical Engineers</w:t>
      </w:r>
      <w:r>
        <w:t xml:space="preserve"> </w:t>
      </w:r>
      <w:r>
        <w:t xml:space="preserve">in</w:t>
      </w:r>
      <w:r>
        <w:t xml:space="preserve"> </w:t>
      </w:r>
      <w:r>
        <w:rPr>
          <w:bCs/>
          <w:b/>
        </w:rPr>
        <w:t xml:space="preserve">Kenya Nairobi</w:t>
      </w:r>
      <w:r>
        <w:t xml:space="preserve"> </w:t>
      </w:r>
      <w:r>
        <w:t xml:space="preserve">is indispensable to the city’s growth and sustainability. Their contributions span infrastructure development, industrial innovation, and education. However, addressing challenges such as funding gaps and outdated curricula is essential to fully harness their potential. By investing in education, fostering public-private partnerships, and aligning academic programs with industry needs,</w:t>
      </w:r>
      <w:r>
        <w:t xml:space="preserve"> </w:t>
      </w:r>
      <w:r>
        <w:rPr>
          <w:bCs/>
          <w:b/>
        </w:rPr>
        <w:t xml:space="preserve">Kenya Nairobi</w:t>
      </w:r>
      <w:r>
        <w:t xml:space="preserve"> </w:t>
      </w:r>
      <w:r>
        <w:t xml:space="preserve">can position itself as a regional leader in mechanical engineering excellence.</w:t>
      </w:r>
    </w:p>
    <w:p>
      <w:pPr>
        <w:pStyle w:val="BodyText"/>
      </w:pPr>
      <w:r>
        <w:rPr>
          <w:iCs/>
          <w:i/>
        </w:rPr>
        <w:t xml:space="preserve">This</w:t>
      </w:r>
      <w:r>
        <w:rPr>
          <w:iCs/>
          <w:i/>
        </w:rPr>
        <w:t xml:space="preserve"> </w:t>
      </w:r>
      <w:r>
        <w:rPr>
          <w:bCs/>
          <w:b/>
          <w:iCs/>
          <w:i/>
        </w:rPr>
        <w:t xml:space="preserve">Literature Review</w:t>
      </w:r>
      <w:r>
        <w:rPr>
          <w:iCs/>
          <w:i/>
        </w:rPr>
        <w:t xml:space="preserve"> </w:t>
      </w:r>
      <w:r>
        <w:rPr>
          <w:iCs/>
          <w:i/>
        </w:rPr>
        <w:t xml:space="preserve">underscores the dynamic interplay between</w:t>
      </w:r>
      <w:r>
        <w:rPr>
          <w:iCs/>
          <w:i/>
        </w:rPr>
        <w:t xml:space="preserve"> </w:t>
      </w:r>
      <w:r>
        <w:rPr>
          <w:bCs/>
          <w:b/>
          <w:iCs/>
          <w:i/>
        </w:rPr>
        <w:t xml:space="preserve">Mechanical Engineers</w:t>
      </w:r>
      <w:r>
        <w:rPr>
          <w:iCs/>
          <w:i/>
        </w:rPr>
        <w:t xml:space="preserve">, technological progress, and urban development in</w:t>
      </w:r>
      <w:r>
        <w:rPr>
          <w:iCs/>
          <w:i/>
        </w:rPr>
        <w:t xml:space="preserve"> </w:t>
      </w:r>
      <w:r>
        <w:rPr>
          <w:bCs/>
          <w:b/>
          <w:iCs/>
          <w:i/>
        </w:rPr>
        <w:t xml:space="preserve">Kenya Nairobi</w:t>
      </w:r>
      <w:r>
        <w:rPr>
          <w:iCs/>
          <w:i/>
        </w:rPr>
        <w:t xml:space="preserve">. Future research should focus on longitudinal studies to assess the long-term impact of mechanical engineering initiatives on Nairobi’s socio-economic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Engineers in Kenya Nairobi</dc:title>
  <dc:creator/>
  <dc:language>en</dc:language>
  <cp:keywords/>
  <dcterms:created xsi:type="dcterms:W3CDTF">2026-07-23T11:50:38Z</dcterms:created>
  <dcterms:modified xsi:type="dcterms:W3CDTF">2026-07-23T11:50:38Z</dcterms:modified>
</cp:coreProperties>
</file>

<file path=docProps/custom.xml><?xml version="1.0" encoding="utf-8"?>
<Properties xmlns="http://schemas.openxmlformats.org/officeDocument/2006/custom-properties" xmlns:vt="http://schemas.openxmlformats.org/officeDocument/2006/docPropsVTypes"/>
</file>