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6b6ef9ec0cad7e1894f3c4b66da496ef94f9bb1"/>
    <w:p>
      <w:pPr>
        <w:pStyle w:val="Heading1"/>
      </w:pPr>
      <w:r>
        <w:t xml:space="preserve">Literature Review: The Role of Mechanical Engineers in Peru Lima</w:t>
      </w:r>
    </w:p>
    <w:p>
      <w:pPr>
        <w:pStyle w:val="FirstParagraph"/>
      </w:pPr>
      <w:r>
        <w:rPr>
          <w:bCs/>
          <w:b/>
        </w:rPr>
        <w:t xml:space="preserve">Literature Review</w:t>
      </w:r>
      <w:r>
        <w:t xml:space="preserve"> </w:t>
      </w:r>
      <w:r>
        <w:t xml:space="preserve">is a critical analysis of existing research and academic sources to establish the current state of knowledge on a specific topic. In this document, we focus on the role, challenges, and opportunities for</w:t>
      </w:r>
      <w:r>
        <w:t xml:space="preserve"> </w:t>
      </w:r>
      <w:r>
        <w:rPr>
          <w:bCs/>
          <w:b/>
        </w:rPr>
        <w:t xml:space="preserve">Mechanical Engineer</w:t>
      </w:r>
      <w:r>
        <w:t xml:space="preserve">s in</w:t>
      </w:r>
      <w:r>
        <w:t xml:space="preserve"> </w:t>
      </w:r>
      <w:r>
        <w:rPr>
          <w:bCs/>
          <w:b/>
        </w:rPr>
        <w:t xml:space="preserve">Peru Lima</w:t>
      </w:r>
      <w:r>
        <w:t xml:space="preserve">, emphasizing their contributions to industrial development, infrastructure projects, and technological innovation in one of South America’s most dynamic cities.</w:t>
      </w:r>
    </w:p>
    <w:bookmarkStart w:id="20" w:name="X6c6e23ac9a105e7c6bbd10a1ecdba65f344f649"/>
    <w:p>
      <w:pPr>
        <w:pStyle w:val="Heading2"/>
      </w:pPr>
      <w:r>
        <w:t xml:space="preserve">1. Overview of Mechanical Engineering in Peru Lima</w:t>
      </w:r>
    </w:p>
    <w:p>
      <w:pPr>
        <w:pStyle w:val="FirstParagraph"/>
      </w:pPr>
      <w:r>
        <w:rPr>
          <w:bCs/>
          <w:b/>
        </w:rPr>
        <w:t xml:space="preserve">Peru Lima</w:t>
      </w:r>
      <w:r>
        <w:t xml:space="preserve">, as the capital and largest city of Peru, serves as a hub for economic activity, education, and technological advancement. The field of mechanical engineering has long been integral to Lima’s growth, driven by industries such as mining, energy production, construction, and manufacturing. Mechanical engineers in Lima are tasked with designing systems for energy efficiency, optimizing industrial processes, and developing infrastructure that supports the region’s expanding population.</w:t>
      </w:r>
    </w:p>
    <w:p>
      <w:pPr>
        <w:pStyle w:val="BodyText"/>
      </w:pPr>
      <w:r>
        <w:t xml:space="preserve">According to studies by the</w:t>
      </w:r>
      <w:r>
        <w:t xml:space="preserve"> </w:t>
      </w:r>
      <w:r>
        <w:rPr>
          <w:bCs/>
          <w:b/>
        </w:rPr>
        <w:t xml:space="preserve">Universidad Nacional Mayor de San Marcos</w:t>
      </w:r>
      <w:r>
        <w:t xml:space="preserve"> </w:t>
      </w:r>
      <w:r>
        <w:t xml:space="preserve">(UNMSM) and the</w:t>
      </w:r>
      <w:r>
        <w:t xml:space="preserve"> </w:t>
      </w:r>
      <w:r>
        <w:rPr>
          <w:bCs/>
          <w:b/>
        </w:rPr>
        <w:t xml:space="preserve">Colegio de Ingenieros del Perú</w:t>
      </w:r>
      <w:r>
        <w:t xml:space="preserve">, mechanical engineering in Peru has evolved from traditional fields like thermodynamics and fluid mechanics to incorporate modern disciplines such as mechatronics, renewable energy systems, and sustainable design. This shift is particularly evident in Lima, where urbanization demands innovative solutions for transportation, waste management, and environmental sustainability.</w:t>
      </w:r>
    </w:p>
    <w:bookmarkEnd w:id="20"/>
    <w:bookmarkStart w:id="21" w:name="X4dd12ff5eab579f1b5f75219ac99d352519138e"/>
    <w:p>
      <w:pPr>
        <w:pStyle w:val="Heading2"/>
      </w:pPr>
      <w:r>
        <w:t xml:space="preserve">2. Key Contributions of Mechanical Engineers in Lima</w:t>
      </w:r>
    </w:p>
    <w:p>
      <w:pPr>
        <w:pStyle w:val="FirstParagraph"/>
      </w:pPr>
      <w:r>
        <w:rPr>
          <w:bCs/>
          <w:b/>
        </w:rPr>
        <w:t xml:space="preserve">Mechanical Engineer</w:t>
      </w:r>
      <w:r>
        <w:t xml:space="preserve">s in Peru Lima play a pivotal role in addressing regional challenges through technical expertise and innovation. For instance, they have been instrumental in the development of hydroelectric power plants along the Mantaro River, which supply renewable energy to Lima’s growing industrial sector. Additionally, mechanical engineers contribute to urban mobility projects, such as the design of efficient public transportation systems and electric vehicle infrastructure.</w:t>
      </w:r>
    </w:p>
    <w:p>
      <w:pPr>
        <w:pStyle w:val="BodyText"/>
      </w:pPr>
      <w:r>
        <w:t xml:space="preserve">A 2021 report by the</w:t>
      </w:r>
      <w:r>
        <w:t xml:space="preserve"> </w:t>
      </w:r>
      <w:r>
        <w:rPr>
          <w:bCs/>
          <w:b/>
        </w:rPr>
        <w:t xml:space="preserve">Peruvian Ministry of Energy and Mines</w:t>
      </w:r>
      <w:r>
        <w:t xml:space="preserve"> </w:t>
      </w:r>
      <w:r>
        <w:t xml:space="preserve">highlighted that mechanical engineers in Lima are leading efforts to modernize mining equipment and reduce environmental impact. Their work includes designing energy-efficient machinery for gold, copper, and silver extraction—industries that form the backbone of Peru’s economy. This aligns with global trends toward sustainable resource management while meeting local demands.</w:t>
      </w:r>
    </w:p>
    <w:bookmarkEnd w:id="21"/>
    <w:bookmarkStart w:id="22" w:name="X217e2a0267e4d1e3d1fe5af450b690afea67029"/>
    <w:p>
      <w:pPr>
        <w:pStyle w:val="Heading2"/>
      </w:pPr>
      <w:r>
        <w:t xml:space="preserve">3. Challenges Facing Mechanical Engineers in Lima</w:t>
      </w:r>
    </w:p>
    <w:p>
      <w:pPr>
        <w:pStyle w:val="FirstParagraph"/>
      </w:pPr>
      <w:r>
        <w:t xml:space="preserve">Despite their critical role, mechanical engineers in Lima face unique challenges rooted in economic, educational, and infrastructural constraints. A 2019 study by the</w:t>
      </w:r>
      <w:r>
        <w:t xml:space="preserve"> </w:t>
      </w:r>
      <w:r>
        <w:rPr>
          <w:bCs/>
          <w:b/>
        </w:rPr>
        <w:t xml:space="preserve">Lima Engineering Association</w:t>
      </w:r>
      <w:r>
        <w:t xml:space="preserve"> </w:t>
      </w:r>
      <w:r>
        <w:t xml:space="preserve">noted that limited access to advanced technology and funding for R&amp;D hinders innovation. Many small-to-medium enterprises (SMEs) in Lima lack the resources to adopt cutting-edge engineering practices, forcing engineers to rely on outdated methodologies.</w:t>
      </w:r>
    </w:p>
    <w:p>
      <w:pPr>
        <w:pStyle w:val="BodyText"/>
      </w:pPr>
      <w:r>
        <w:t xml:space="preserve">Educational disparities also persist. While Lima is home to prestigious institutions like</w:t>
      </w:r>
      <w:r>
        <w:t xml:space="preserve"> </w:t>
      </w:r>
      <w:r>
        <w:rPr>
          <w:bCs/>
          <w:b/>
        </w:rPr>
        <w:t xml:space="preserve">Universidad de Ingeniería y Tecnología</w:t>
      </w:r>
      <w:r>
        <w:t xml:space="preserve"> </w:t>
      </w:r>
      <w:r>
        <w:t xml:space="preserve">(UTEC) and</w:t>
      </w:r>
      <w:r>
        <w:t xml:space="preserve"> </w:t>
      </w:r>
      <w:r>
        <w:rPr>
          <w:bCs/>
          <w:b/>
        </w:rPr>
        <w:t xml:space="preserve">Pontificia Universidad Católica del Perú</w:t>
      </w:r>
      <w:r>
        <w:t xml:space="preserve"> </w:t>
      </w:r>
      <w:r>
        <w:t xml:space="preserve">(PUCP), rural areas lack equivalent training facilities. This creates a skills gap between Lima-based engineers and those in other regions, limiting the scalability of mechanical engineering solutions across Peru.</w:t>
      </w:r>
    </w:p>
    <w:bookmarkEnd w:id="22"/>
    <w:bookmarkStart w:id="23" w:name="opportunities-for-growth-and-innovation"/>
    <w:p>
      <w:pPr>
        <w:pStyle w:val="Heading2"/>
      </w:pPr>
      <w:r>
        <w:t xml:space="preserve">4. Opportunities for Growth and Innovation</w:t>
      </w:r>
    </w:p>
    <w:p>
      <w:pPr>
        <w:pStyle w:val="FirstParagraph"/>
      </w:pPr>
      <w:r>
        <w:rPr>
          <w:bCs/>
          <w:b/>
        </w:rPr>
        <w:t xml:space="preserve">Literature Review</w:t>
      </w:r>
      <w:r>
        <w:t xml:space="preserve">s on mechanical engineering in Lima consistently emphasize emerging opportunities, particularly in renewable energy and smart infrastructure. The Peruvian government’s commitment to reducing carbon emissions by 30% by 2030 has spurred demand for mechanical engineers specializing in solar, wind, and geothermal technologies. Lima’s coastal location makes it a prime candidate for offshore wind projects, which could revolutionize the country’s energy matrix.</w:t>
      </w:r>
    </w:p>
    <w:p>
      <w:pPr>
        <w:pStyle w:val="BodyText"/>
      </w:pPr>
      <w:r>
        <w:t xml:space="preserve">Moreover, Lima’s rapid urbanization has created demand for mechanical engineers to design climate-resilient buildings and efficient waste management systems. For example, the</w:t>
      </w:r>
      <w:r>
        <w:t xml:space="preserve"> </w:t>
      </w:r>
      <w:r>
        <w:rPr>
          <w:bCs/>
          <w:b/>
        </w:rPr>
        <w:t xml:space="preserve">Lima Metropolitan Area</w:t>
      </w:r>
      <w:r>
        <w:t xml:space="preserve"> </w:t>
      </w:r>
      <w:r>
        <w:t xml:space="preserve">is exploring decentralized wastewater treatment systems that rely on mechanical engineering principles to reduce pollution in the Rimac River.</w:t>
      </w:r>
    </w:p>
    <w:bookmarkEnd w:id="23"/>
    <w:bookmarkStart w:id="24" w:name="X1dfa2fa77e66eaad1cdfc17e72d21881be3c44d"/>
    <w:p>
      <w:pPr>
        <w:pStyle w:val="Heading2"/>
      </w:pPr>
      <w:r>
        <w:t xml:space="preserve">5. Case Studies: Mechanical Engineering Projects in Lima</w:t>
      </w:r>
    </w:p>
    <w:p>
      <w:pPr>
        <w:pStyle w:val="FirstParagraph"/>
      </w:pPr>
      <w:r>
        <w:t xml:space="preserve">To illustrate the practical applications of mechanical engineering in Lima, consider two case studies:</w:t>
      </w:r>
    </w:p>
    <w:p>
      <w:pPr>
        <w:numPr>
          <w:ilvl w:val="0"/>
          <w:numId w:val="1001"/>
        </w:numPr>
        <w:pStyle w:val="Compact"/>
      </w:pPr>
      <w:r>
        <w:rPr>
          <w:bCs/>
          <w:b/>
        </w:rPr>
        <w:t xml:space="preserve">Callao Port Modernization</w:t>
      </w:r>
      <w:r>
        <w:t xml:space="preserve">: Mechanical engineers collaborated with naval architects to upgrade the Callao Port’s logistics systems, integrating automated cranes and energy-efficient cargo handling equipment. This project enhanced Peru’s maritime trade capabilities while reducing operational costs.</w:t>
      </w:r>
    </w:p>
    <w:p>
      <w:pPr>
        <w:numPr>
          <w:ilvl w:val="0"/>
          <w:numId w:val="1001"/>
        </w:numPr>
        <w:pStyle w:val="Compact"/>
      </w:pPr>
      <w:r>
        <w:rPr>
          <w:bCs/>
          <w:b/>
        </w:rPr>
        <w:t xml:space="preserve">Lima Metro Expansion</w:t>
      </w:r>
      <w:r>
        <w:t xml:space="preserve">: Engineers developed advanced ventilation and cooling systems for the Lima Metro Line 2, ensuring passenger comfort in a city known for its extreme temperatures. The project also incorporated seismic-resistant technologies to mitigate earthquake risks.</w:t>
      </w:r>
    </w:p>
    <w:bookmarkEnd w:id="24"/>
    <w:bookmarkStart w:id="25" w:name="X9e22ce3e8b8452e22c664eac2b1c8608bfd0def"/>
    <w:p>
      <w:pPr>
        <w:pStyle w:val="Heading2"/>
      </w:pPr>
      <w:r>
        <w:t xml:space="preserve">6. Future Prospects and Policy Recommendations</w:t>
      </w:r>
    </w:p>
    <w:p>
      <w:pPr>
        <w:pStyle w:val="FirstParagraph"/>
      </w:pPr>
      <w:r>
        <w:rPr>
          <w:bCs/>
          <w:b/>
        </w:rPr>
        <w:t xml:space="preserve">Literature Review</w:t>
      </w:r>
      <w:r>
        <w:t xml:space="preserve">s suggest that the future of mechanical engineering in Lima depends on fostering collaboration between academia, industry, and policymakers. The government should prioritize investments in R&amp;D centers focused on clean technology and digital manufacturing to position Lima as a regional leader in engineering innovation.</w:t>
      </w:r>
    </w:p>
    <w:p>
      <w:pPr>
        <w:pStyle w:val="BodyText"/>
      </w:pPr>
      <w:r>
        <w:t xml:space="preserve">Furthermore, expanding vocational training programs for mechanical engineers could address labor shortages in rural areas while ensuring that Lima-based professionals remain competitive globally. International partnerships with institutions like MIT or Stanford could also provide access to cutting-edge research and funding opportunities.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is multifaceted, encompassing both traditional and emerging domains of engineering practice. Through their expertise, these professionals are driving industrial growth, addressing environmental challenges, and shaping the future of urban infrastructure. However, overcoming systemic barriers—such as funding limitations and educational disparities—requires a concerted effort from all stakeholders.</w:t>
      </w:r>
    </w:p>
    <w:p>
      <w:pPr>
        <w:pStyle w:val="BodyText"/>
      </w:pPr>
      <w:r>
        <w:t xml:space="preserve">This</w:t>
      </w:r>
      <w:r>
        <w:t xml:space="preserve"> </w:t>
      </w:r>
      <w:r>
        <w:rPr>
          <w:bCs/>
          <w:b/>
        </w:rPr>
        <w:t xml:space="preserve">Literature Review</w:t>
      </w:r>
      <w:r>
        <w:t xml:space="preserve"> </w:t>
      </w:r>
      <w:r>
        <w:t xml:space="preserve">underscores the importance of integrating mechanical engineering into Peru’s national development agenda while ensuring that Lima remains a center for innovation and sustainability. As the city continues to grow, so too must the capacity of its engineers to meet evolving demands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Peru Lima</dc:title>
  <dc:creator/>
  <dc:language>en</dc:language>
  <cp:keywords/>
  <dcterms:created xsi:type="dcterms:W3CDTF">2026-07-21T14:33:38Z</dcterms:created>
  <dcterms:modified xsi:type="dcterms:W3CDTF">2026-07-21T14:33:38Z</dcterms:modified>
</cp:coreProperties>
</file>

<file path=docProps/custom.xml><?xml version="1.0" encoding="utf-8"?>
<Properties xmlns="http://schemas.openxmlformats.org/officeDocument/2006/custom-properties" xmlns:vt="http://schemas.openxmlformats.org/officeDocument/2006/docPropsVTypes"/>
</file>