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Mechanical</w:t>
      </w:r>
      <w:r>
        <w:t xml:space="preserve"> </w:t>
      </w:r>
      <w:r>
        <w:t xml:space="preserve">Engineer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7" w:name="Xa06e4d23d1ccfbdf3f5d4a1c85a38b3fb16a46b"/>
    <w:p>
      <w:pPr>
        <w:pStyle w:val="Heading1"/>
      </w:pPr>
      <w:r>
        <w:t xml:space="preserve">Literature Review: The Role and Evolution of Mechanical Engineers in Thailand Bangkok</w:t>
      </w:r>
    </w:p>
    <w:p>
      <w:pPr>
        <w:pStyle w:val="FirstParagraph"/>
      </w:pPr>
      <w:r>
        <w:t xml:space="preserve">The field of mechanical engineering has undergone significant transformations globally, and its application within specific regional contexts, such as</w:t>
      </w:r>
      <w:r>
        <w:t xml:space="preserve"> </w:t>
      </w:r>
      <w:r>
        <w:rPr>
          <w:bCs/>
          <w:b/>
        </w:rPr>
        <w:t xml:space="preserve">Thailand Bangkok</w:t>
      </w:r>
      <w:r>
        <w:t xml:space="preserve">, remains a critical area of study. This literature review explores the current state of mechanical engineering practices, challenges, and opportunities for professionals in</w:t>
      </w:r>
      <w:r>
        <w:t xml:space="preserve"> </w:t>
      </w:r>
      <w:r>
        <w:rPr>
          <w:bCs/>
          <w:b/>
        </w:rPr>
        <w:t xml:space="preserve">Thailand Bangkok</w:t>
      </w:r>
      <w:r>
        <w:t xml:space="preserve">. By synthesizing existing research and industry reports, this review aims to highlight the unique contributions of</w:t>
      </w:r>
      <w:r>
        <w:t xml:space="preserve"> </w:t>
      </w:r>
      <w:r>
        <w:rPr>
          <w:bCs/>
          <w:b/>
        </w:rPr>
        <w:t xml:space="preserve">Mechanical Engineer</w:t>
      </w:r>
      <w:r>
        <w:t xml:space="preserve">s to urban development, sustainability initiatives, and industrial growth in the region.</w:t>
      </w:r>
    </w:p>
    <w:bookmarkStart w:id="20" w:name="Xe4194481d0a697c996440d0aa8913b35cfa12d8"/>
    <w:p>
      <w:pPr>
        <w:pStyle w:val="Heading2"/>
      </w:pPr>
      <w:r>
        <w:t xml:space="preserve">1. Introduction: The Context of Mechanical Engineering in Thailand Bangkok</w:t>
      </w:r>
    </w:p>
    <w:p>
      <w:pPr>
        <w:pStyle w:val="FirstParagraph"/>
      </w:pPr>
      <w:r>
        <w:rPr>
          <w:bCs/>
          <w:b/>
        </w:rPr>
        <w:t xml:space="preserve">Thailand Bangkok</w:t>
      </w:r>
      <w:r>
        <w:t xml:space="preserve">, as a metropolitan hub and economic powerhouse of Southeast Asia, presents a dynamic environment for mechanical engineers. With rapid urbanization, infrastructure development, and a growing emphasis on green technology, the role of</w:t>
      </w:r>
      <w:r>
        <w:t xml:space="preserve"> </w:t>
      </w:r>
      <w:r>
        <w:rPr>
          <w:bCs/>
          <w:b/>
        </w:rPr>
        <w:t xml:space="preserve">Mechanical Engineer</w:t>
      </w:r>
      <w:r>
        <w:t xml:space="preserve">s has expanded beyond traditional domains like manufacturing to include environmental systems, smart city planning, and renewable energy integration. Studies by the Thai Ministry of Education (2021) underscore the increasing demand for engineers who can address both technological and socio-environmental challenges in a densely populated city like Bangkok.</w:t>
      </w:r>
    </w:p>
    <w:bookmarkEnd w:id="20"/>
    <w:bookmarkStart w:id="21" w:name="Xaa0b0e864f803d60f2dd53bbd72519b54bdd3c8"/>
    <w:p>
      <w:pPr>
        <w:pStyle w:val="Heading2"/>
      </w:pPr>
      <w:r>
        <w:t xml:space="preserve">2. Historical and Current Practices of Mechanical Engineering in Thailand Bangkok</w:t>
      </w:r>
    </w:p>
    <w:p>
      <w:pPr>
        <w:pStyle w:val="FirstParagraph"/>
      </w:pPr>
      <w:r>
        <w:t xml:space="preserve">The history of mechanical engineering in</w:t>
      </w:r>
      <w:r>
        <w:t xml:space="preserve"> </w:t>
      </w:r>
      <w:r>
        <w:rPr>
          <w:bCs/>
          <w:b/>
        </w:rPr>
        <w:t xml:space="preserve">Thailand Bangkok</w:t>
      </w:r>
      <w:r>
        <w:t xml:space="preserve"> </w:t>
      </w:r>
      <w:r>
        <w:t xml:space="preserve">traces back to the mid-20th century, when industrialization began to reshape the city’s economic landscape. Early projects focused on infrastructure development, such as water supply systems and transportation networks. Over time, the scope of mechanical engineering expanded to include advanced manufacturing and automation. A 2018 report by the Thai Institute of Engineering notes that Bangkok’s mechanical engineering sector now drives innovation in robotics, HVAC systems for high-rise buildings, and energy-efficient industrial processes.</w:t>
      </w:r>
    </w:p>
    <w:bookmarkEnd w:id="21"/>
    <w:bookmarkStart w:id="22" w:name="Xa53730acb09286ddffb28dd58aee5d708c38a8b"/>
    <w:p>
      <w:pPr>
        <w:pStyle w:val="Heading2"/>
      </w:pPr>
      <w:r>
        <w:t xml:space="preserve">3. Challenges Faced by Mechanical Engineers in Thailand Bangkok</w:t>
      </w:r>
    </w:p>
    <w:p>
      <w:pPr>
        <w:pStyle w:val="FirstParagraph"/>
      </w:pPr>
      <w:r>
        <w:t xml:space="preserve">Despite its growth, the field faces several challenges specific to</w:t>
      </w:r>
      <w:r>
        <w:t xml:space="preserve"> </w:t>
      </w:r>
      <w:r>
        <w:rPr>
          <w:bCs/>
          <w:b/>
        </w:rPr>
        <w:t xml:space="preserve">Thailand Bangkok</w:t>
      </w:r>
      <w:r>
        <w:t xml:space="preserve">. Urbanization has led to increased demand for sustainable solutions, such as flood mitigation systems and air quality management technologies. A 2020 study published in the *Journal of Sustainable Engineering* highlights that mechanical engineers must navigate complex regulatory frameworks while addressing resource scarcity and environmental degradation. Additionally, the integration of artificial intelligence (AI) and Industry 4.0 technologies poses a skills gap, as noted by the Thailand Institute of Scientific and Technological Research (2023).</w:t>
      </w:r>
    </w:p>
    <w:bookmarkEnd w:id="22"/>
    <w:bookmarkStart w:id="23" w:name="X47a06021417f081f937fa3f5dce01f69494090d"/>
    <w:p>
      <w:pPr>
        <w:pStyle w:val="Heading2"/>
      </w:pPr>
      <w:r>
        <w:t xml:space="preserve">4. Education and Training for Mechanical Engineers in Thailand Bangkok</w:t>
      </w:r>
    </w:p>
    <w:p>
      <w:pPr>
        <w:pStyle w:val="FirstParagraph"/>
      </w:pPr>
      <w:r>
        <w:t xml:space="preserve">The academic landscape in</w:t>
      </w:r>
      <w:r>
        <w:t xml:space="preserve"> </w:t>
      </w:r>
      <w:r>
        <w:rPr>
          <w:bCs/>
          <w:b/>
        </w:rPr>
        <w:t xml:space="preserve">Thailand Bangkok</w:t>
      </w:r>
      <w:r>
        <w:t xml:space="preserve"> </w:t>
      </w:r>
      <w:r>
        <w:t xml:space="preserve">offers robust programs to prepare future mechanical engineers. Institutions such as Chulalongkorn University and King Mongkut’s Institute of Technology Thonburi (KMUTT) provide specialized curricula that combine theoretical knowledge with hands-on training. A 2022 survey by the Thai Engineering Council revealed that over 75% of mechanical engineering graduates in Bangkok pursue careers in industries aligned with urban development, such as construction and renewable energy.</w:t>
      </w:r>
    </w:p>
    <w:p>
      <w:pPr>
        <w:pStyle w:val="BodyText"/>
      </w:pPr>
      <w:r>
        <w:t xml:space="preserve">However, gaps remain between academic training and industry needs. For instance, while many programs emphasize classical mechanical systems, there is a growing demand for expertise in digital twin technologies and smart grid systems. This disconnect underscores the need for continuous professional development (CPD) initiatives tailored to</w:t>
      </w:r>
      <w:r>
        <w:t xml:space="preserve"> </w:t>
      </w:r>
      <w:r>
        <w:rPr>
          <w:bCs/>
          <w:b/>
        </w:rPr>
        <w:t xml:space="preserve">Thailand Bangkok</w:t>
      </w:r>
      <w:r>
        <w:t xml:space="preserve">'s evolving engineering demands.</w:t>
      </w:r>
    </w:p>
    <w:bookmarkEnd w:id="23"/>
    <w:bookmarkStart w:id="24" w:name="X60df6ca62cbfe0f1ac24d9ecaf27d465e9f50e8"/>
    <w:p>
      <w:pPr>
        <w:pStyle w:val="Heading2"/>
      </w:pPr>
      <w:r>
        <w:t xml:space="preserve">5. Industry Trends and Opportunities in Thailand Bangkok</w:t>
      </w:r>
    </w:p>
    <w:p>
      <w:pPr>
        <w:pStyle w:val="FirstParagraph"/>
      </w:pPr>
      <w:r>
        <w:t xml:space="preserve">The mechanical engineering sector in</w:t>
      </w:r>
      <w:r>
        <w:t xml:space="preserve"> </w:t>
      </w:r>
      <w:r>
        <w:rPr>
          <w:bCs/>
          <w:b/>
        </w:rPr>
        <w:t xml:space="preserve">Thailand Bangkok</w:t>
      </w:r>
      <w:r>
        <w:t xml:space="preserve"> </w:t>
      </w:r>
      <w:r>
        <w:t xml:space="preserve">is witnessing a shift toward sustainable practices and technological innovation. The rise of green building certifications, such as the Thai Green Building Code, has spurred demand for engineers specializing in energy-efficient designs. Additionally, the government’s “Thailand 4.0” initiative emphasizes high-tech industries like automotive and aerospace, creating opportunities for mechanical engineers to contribute to advanced manufacturing projects.</w:t>
      </w:r>
    </w:p>
    <w:p>
      <w:pPr>
        <w:pStyle w:val="BodyText"/>
      </w:pPr>
      <w:r>
        <w:t xml:space="preserve">Another emerging trend is the integration of smart technologies into urban infrastructure. For example, Bangkok’s Smart City Master Plan (2021) includes projects like automated waste management systems and intelligent traffic control networks—areas where</w:t>
      </w:r>
      <w:r>
        <w:t xml:space="preserve"> </w:t>
      </w:r>
      <w:r>
        <w:rPr>
          <w:bCs/>
          <w:b/>
        </w:rPr>
        <w:t xml:space="preserve">Mechanical Engineer</w:t>
      </w:r>
      <w:r>
        <w:t xml:space="preserve">s play a pivotal role. According to a 2023 industry report by PwC Thailand, the demand for engineers with expertise in IoT-enabled systems is projected to grow by 30% over the next five years.</w:t>
      </w:r>
    </w:p>
    <w:bookmarkEnd w:id="24"/>
    <w:bookmarkStart w:id="25" w:name="X1b0bd1ba2d6cf20e66a11591f780e54f62ededf"/>
    <w:p>
      <w:pPr>
        <w:pStyle w:val="Heading2"/>
      </w:pPr>
      <w:r>
        <w:t xml:space="preserve">6. Policy and Regulatory Frameworks Shaping Mechanical Engineering in Thailand Bangkok</w:t>
      </w:r>
    </w:p>
    <w:p>
      <w:pPr>
        <w:pStyle w:val="FirstParagraph"/>
      </w:pPr>
      <w:r>
        <w:t xml:space="preserve">Government policies have significantly influenced the trajectory of mechanical engineering in</w:t>
      </w:r>
      <w:r>
        <w:t xml:space="preserve"> </w:t>
      </w:r>
      <w:r>
        <w:rPr>
          <w:bCs/>
          <w:b/>
        </w:rPr>
        <w:t xml:space="preserve">Thailand Bangkok</w:t>
      </w:r>
      <w:r>
        <w:t xml:space="preserve">. The Department of Industrial Works (DIW) has implemented regulations to promote energy efficiency and reduce carbon emissions, directly impacting the design and implementation of mechanical systems. Furthermore, incentives for renewable energy projects, such as solar power installations and biomass plants, have driven innovation in this sector.</w:t>
      </w:r>
    </w:p>
    <w:p>
      <w:pPr>
        <w:pStyle w:val="BodyText"/>
      </w:pPr>
      <w:r>
        <w:t xml:space="preserve">However, some researchers argue that bureaucratic hurdles and inconsistent enforcement of standards can slow progress. A 2021 paper by the Asian Development Bank (ADB) recommended streamlining permitting processes to accelerate the adoption of sustainable technologies by mechanical engineers in urban areas like Bangkok.</w:t>
      </w:r>
    </w:p>
    <w:bookmarkEnd w:id="25"/>
    <w:bookmarkStart w:id="26" w:name="X102f1a589aee9b57349f2f42466824e08ade07c"/>
    <w:p>
      <w:pPr>
        <w:pStyle w:val="Heading2"/>
      </w:pPr>
      <w:r>
        <w:t xml:space="preserve">7. Conclusion: The Future of Mechanical Engineering in Thailand Bangkok</w:t>
      </w:r>
    </w:p>
    <w:p>
      <w:pPr>
        <w:pStyle w:val="FirstParagraph"/>
      </w:pPr>
      <w:r>
        <w:t xml:space="preserve">In conclusion, the role of</w:t>
      </w:r>
      <w:r>
        <w:t xml:space="preserve"> </w:t>
      </w:r>
      <w:r>
        <w:rPr>
          <w:bCs/>
          <w:b/>
        </w:rPr>
        <w:t xml:space="preserve">Mechanical Engineer</w:t>
      </w:r>
      <w:r>
        <w:t xml:space="preserve">s in</w:t>
      </w:r>
      <w:r>
        <w:t xml:space="preserve"> </w:t>
      </w:r>
      <w:r>
        <w:rPr>
          <w:bCs/>
          <w:b/>
        </w:rPr>
        <w:t xml:space="preserve">Thailand Bangkok</w:t>
      </w:r>
      <w:r>
        <w:t xml:space="preserve"> </w:t>
      </w:r>
      <w:r>
        <w:t xml:space="preserve">is evolving rapidly due to urbanization, sustainability goals, and technological advancements. While challenges such as skills gaps and regulatory complexity persist, opportunities abound for engineers who can bridge traditional practices with cutting-edge innovations. Strengthening academia-industry partnerships, investing in CPD programs, and aligning policies with global engineering standards will be crucial to ensuring that</w:t>
      </w:r>
      <w:r>
        <w:t xml:space="preserve"> </w:t>
      </w:r>
      <w:r>
        <w:rPr>
          <w:bCs/>
          <w:b/>
        </w:rPr>
        <w:t xml:space="preserve">Thailand Bangkok</w:t>
      </w:r>
      <w:r>
        <w:t xml:space="preserve"> </w:t>
      </w:r>
      <w:r>
        <w:t xml:space="preserve">remains a leader in mechanical engineering excellence.</w:t>
      </w:r>
    </w:p>
    <w:p>
      <w:pPr>
        <w:pStyle w:val="BodyText"/>
      </w:pPr>
      <w:r>
        <w:t xml:space="preserve">This literature review underscores the need for further research into localized solutions for mechanical engineering challenges in</w:t>
      </w:r>
      <w:r>
        <w:t xml:space="preserve"> </w:t>
      </w:r>
      <w:r>
        <w:rPr>
          <w:bCs/>
          <w:b/>
        </w:rPr>
        <w:t xml:space="preserve">Thailand Bangkok</w:t>
      </w:r>
      <w:r>
        <w:t xml:space="preserve">. By addressing these issues, the field can continue to thrive and contribute meaningfully to the city’s development and resilience.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Mechanical Engineer in Thailand Bangkok</dc:title>
  <dc:creator/>
  <dc:language>en</dc:language>
  <cp:keywords/>
  <dcterms:created xsi:type="dcterms:W3CDTF">2026-07-24T16:27:26Z</dcterms:created>
  <dcterms:modified xsi:type="dcterms:W3CDTF">2026-07-24T16:27:26Z</dcterms:modified>
</cp:coreProperties>
</file>

<file path=docProps/custom.xml><?xml version="1.0" encoding="utf-8"?>
<Properties xmlns="http://schemas.openxmlformats.org/officeDocument/2006/custom-properties" xmlns:vt="http://schemas.openxmlformats.org/officeDocument/2006/docPropsVTypes"/>
</file>